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DC2B0" w14:textId="77777777" w:rsidR="00747C1A" w:rsidRPr="00F118AD" w:rsidRDefault="00747C1A" w:rsidP="00F118AD">
      <w:pPr>
        <w:tabs>
          <w:tab w:val="left" w:pos="708"/>
          <w:tab w:val="left" w:pos="1416"/>
          <w:tab w:val="left" w:pos="2124"/>
          <w:tab w:val="left" w:pos="2832"/>
          <w:tab w:val="left" w:pos="3540"/>
          <w:tab w:val="left" w:pos="4248"/>
          <w:tab w:val="left" w:pos="4956"/>
          <w:tab w:val="left" w:pos="5664"/>
          <w:tab w:val="right" w:pos="9072"/>
        </w:tabs>
        <w:autoSpaceDE w:val="0"/>
        <w:autoSpaceDN w:val="0"/>
        <w:adjustRightInd w:val="0"/>
        <w:spacing w:after="0" w:line="240" w:lineRule="auto"/>
        <w:jc w:val="center"/>
        <w:rPr>
          <w:rFonts w:asciiTheme="minorHAnsi" w:hAnsiTheme="minorHAnsi"/>
          <w:b/>
          <w:sz w:val="32"/>
          <w:szCs w:val="32"/>
        </w:rPr>
      </w:pPr>
      <w:r w:rsidRPr="00F118AD">
        <w:rPr>
          <w:rFonts w:asciiTheme="minorHAnsi" w:hAnsiTheme="minorHAnsi"/>
          <w:b/>
          <w:sz w:val="32"/>
          <w:szCs w:val="32"/>
        </w:rPr>
        <w:t>Verhaltenskodex für Mitarbeiterinnen und Mitarbeiter</w:t>
      </w:r>
    </w:p>
    <w:p w14:paraId="4A829BF3" w14:textId="107D00C1" w:rsidR="00823C53" w:rsidRPr="00F118AD" w:rsidRDefault="00B255FC" w:rsidP="00F118AD">
      <w:pPr>
        <w:pBdr>
          <w:bottom w:val="single" w:sz="6" w:space="1" w:color="auto"/>
        </w:pBdr>
        <w:jc w:val="center"/>
        <w:rPr>
          <w:rFonts w:asciiTheme="minorHAnsi" w:hAnsiTheme="minorHAnsi"/>
          <w:b/>
          <w:sz w:val="32"/>
          <w:szCs w:val="32"/>
        </w:rPr>
      </w:pPr>
      <w:r>
        <w:rPr>
          <w:rFonts w:eastAsia="Times New Roman" w:cs="Segoe UI"/>
          <w:noProof/>
          <w:sz w:val="24"/>
          <w:szCs w:val="24"/>
          <w:lang w:eastAsia="de-DE"/>
        </w:rPr>
        <w:drawing>
          <wp:anchor distT="0" distB="0" distL="114300" distR="114300" simplePos="0" relativeHeight="251667968" behindDoc="1" locked="0" layoutInCell="1" allowOverlap="1" wp14:anchorId="5BE04F09" wp14:editId="4744EF8D">
            <wp:simplePos x="0" y="0"/>
            <wp:positionH relativeFrom="column">
              <wp:posOffset>1518285</wp:posOffset>
            </wp:positionH>
            <wp:positionV relativeFrom="paragraph">
              <wp:posOffset>604520</wp:posOffset>
            </wp:positionV>
            <wp:extent cx="1213485" cy="960755"/>
            <wp:effectExtent l="25400" t="25400" r="31115" b="29845"/>
            <wp:wrapTight wrapText="bothSides">
              <wp:wrapPolygon edited="0">
                <wp:start x="-452" y="-571"/>
                <wp:lineTo x="-452" y="21700"/>
                <wp:lineTo x="21702" y="21700"/>
                <wp:lineTo x="21702" y="-571"/>
                <wp:lineTo x="-452" y="-571"/>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3485" cy="96075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rFonts w:eastAsia="Times New Roman" w:cs="Segoe UI"/>
          <w:noProof/>
          <w:sz w:val="24"/>
          <w:szCs w:val="24"/>
          <w:lang w:eastAsia="de-DE"/>
        </w:rPr>
        <w:drawing>
          <wp:anchor distT="0" distB="0" distL="114300" distR="114300" simplePos="0" relativeHeight="251636224" behindDoc="1" locked="0" layoutInCell="1" allowOverlap="1" wp14:anchorId="3AA6C18D" wp14:editId="2A5C0315">
            <wp:simplePos x="0" y="0"/>
            <wp:positionH relativeFrom="column">
              <wp:posOffset>-121285</wp:posOffset>
            </wp:positionH>
            <wp:positionV relativeFrom="paragraph">
              <wp:posOffset>586105</wp:posOffset>
            </wp:positionV>
            <wp:extent cx="1254125" cy="949325"/>
            <wp:effectExtent l="25400" t="25400" r="15875" b="15875"/>
            <wp:wrapTight wrapText="bothSides">
              <wp:wrapPolygon edited="0">
                <wp:start x="-437" y="-578"/>
                <wp:lineTo x="-437" y="21383"/>
                <wp:lineTo x="21436" y="21383"/>
                <wp:lineTo x="21436" y="-578"/>
                <wp:lineTo x="-437" y="-578"/>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4125" cy="94932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rFonts w:eastAsia="Times New Roman" w:cs="Segoe UI"/>
          <w:b/>
          <w:noProof/>
          <w:sz w:val="26"/>
          <w:szCs w:val="26"/>
          <w:lang w:eastAsia="de-DE"/>
        </w:rPr>
        <w:drawing>
          <wp:anchor distT="0" distB="0" distL="114300" distR="114300" simplePos="0" relativeHeight="251691520" behindDoc="1" locked="0" layoutInCell="1" allowOverlap="1" wp14:anchorId="26EF13B3" wp14:editId="3CD3700D">
            <wp:simplePos x="0" y="0"/>
            <wp:positionH relativeFrom="column">
              <wp:posOffset>-71755</wp:posOffset>
            </wp:positionH>
            <wp:positionV relativeFrom="paragraph">
              <wp:posOffset>1938655</wp:posOffset>
            </wp:positionV>
            <wp:extent cx="1141730" cy="1209675"/>
            <wp:effectExtent l="25400" t="25400" r="26670" b="34925"/>
            <wp:wrapTight wrapText="bothSides">
              <wp:wrapPolygon edited="0">
                <wp:start x="-481" y="-454"/>
                <wp:lineTo x="-481" y="21770"/>
                <wp:lineTo x="21624" y="21770"/>
                <wp:lineTo x="21624" y="-454"/>
                <wp:lineTo x="-481" y="-454"/>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1730" cy="120967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747C1A" w:rsidRPr="00F118AD">
        <w:rPr>
          <w:rFonts w:asciiTheme="minorHAnsi" w:hAnsiTheme="minorHAnsi"/>
          <w:b/>
          <w:sz w:val="32"/>
          <w:szCs w:val="32"/>
        </w:rPr>
        <w:t xml:space="preserve">der </w:t>
      </w:r>
      <w:r w:rsidR="00747C1A" w:rsidRPr="00F118AD">
        <w:rPr>
          <w:rFonts w:asciiTheme="minorHAnsi" w:hAnsiTheme="minorHAnsi"/>
          <w:b/>
          <w:color w:val="000000"/>
          <w:sz w:val="32"/>
          <w:szCs w:val="32"/>
        </w:rPr>
        <w:t>LVR</w:t>
      </w:r>
      <w:r w:rsidR="00C033FB">
        <w:rPr>
          <w:rFonts w:asciiTheme="minorHAnsi" w:hAnsiTheme="minorHAnsi"/>
          <w:b/>
          <w:color w:val="000000"/>
          <w:sz w:val="32"/>
          <w:szCs w:val="32"/>
        </w:rPr>
        <w:t>-Förderschule</w:t>
      </w:r>
      <w:r w:rsidR="00F118AD" w:rsidRPr="00F118AD">
        <w:rPr>
          <w:rFonts w:asciiTheme="minorHAnsi" w:hAnsiTheme="minorHAnsi"/>
          <w:b/>
          <w:color w:val="000000"/>
          <w:sz w:val="32"/>
          <w:szCs w:val="32"/>
        </w:rPr>
        <w:t xml:space="preserve"> Wuppertal</w:t>
      </w:r>
    </w:p>
    <w:tbl>
      <w:tblPr>
        <w:tblStyle w:val="Tabellenraster"/>
        <w:tblpPr w:leftFromText="141" w:rightFromText="141" w:vertAnchor="text" w:horzAnchor="margin" w:tblpX="-385" w:tblpY="61"/>
        <w:tblW w:w="10314" w:type="dxa"/>
        <w:tblLook w:val="04A0" w:firstRow="1" w:lastRow="0" w:firstColumn="1" w:lastColumn="0" w:noHBand="0" w:noVBand="1"/>
      </w:tblPr>
      <w:tblGrid>
        <w:gridCol w:w="4928"/>
        <w:gridCol w:w="209"/>
        <w:gridCol w:w="5177"/>
      </w:tblGrid>
      <w:tr w:rsidR="00ED3C1A" w14:paraId="3B9DA14C" w14:textId="77777777" w:rsidTr="00ED3C1A">
        <w:trPr>
          <w:trHeight w:val="4070"/>
        </w:trPr>
        <w:tc>
          <w:tcPr>
            <w:tcW w:w="4928" w:type="dxa"/>
            <w:tcBorders>
              <w:top w:val="nil"/>
              <w:left w:val="nil"/>
              <w:bottom w:val="single" w:sz="4" w:space="0" w:color="auto"/>
              <w:right w:val="nil"/>
            </w:tcBorders>
          </w:tcPr>
          <w:p w14:paraId="0FA59418" w14:textId="77777777" w:rsidR="00C7486F" w:rsidRDefault="0000617E" w:rsidP="00ED3C1A">
            <w:pPr>
              <w:pStyle w:val="Listenabsatz"/>
              <w:spacing w:before="120" w:after="120" w:line="240" w:lineRule="auto"/>
              <w:ind w:left="0"/>
              <w:jc w:val="both"/>
              <w:rPr>
                <w:rFonts w:eastAsia="Times New Roman" w:cs="Segoe UI"/>
                <w:sz w:val="24"/>
                <w:szCs w:val="24"/>
              </w:rPr>
            </w:pPr>
            <w:r>
              <w:rPr>
                <w:rFonts w:eastAsia="Times New Roman" w:cs="Segoe UI"/>
                <w:b/>
                <w:noProof/>
                <w:sz w:val="26"/>
                <w:szCs w:val="26"/>
                <w:lang w:eastAsia="de-DE"/>
              </w:rPr>
              <w:drawing>
                <wp:anchor distT="0" distB="0" distL="114300" distR="114300" simplePos="0" relativeHeight="251712000" behindDoc="1" locked="0" layoutInCell="1" allowOverlap="1" wp14:anchorId="167E7B24" wp14:editId="0D46D472">
                  <wp:simplePos x="0" y="0"/>
                  <wp:positionH relativeFrom="column">
                    <wp:posOffset>1767205</wp:posOffset>
                  </wp:positionH>
                  <wp:positionV relativeFrom="paragraph">
                    <wp:posOffset>1598930</wp:posOffset>
                  </wp:positionV>
                  <wp:extent cx="1254760" cy="981075"/>
                  <wp:effectExtent l="19050" t="19050" r="2540" b="9525"/>
                  <wp:wrapTight wrapText="bothSides">
                    <wp:wrapPolygon edited="0">
                      <wp:start x="-328" y="-419"/>
                      <wp:lineTo x="-328" y="21810"/>
                      <wp:lineTo x="21644" y="21810"/>
                      <wp:lineTo x="21644" y="-419"/>
                      <wp:lineTo x="-328" y="-419"/>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4760" cy="98107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tc>
        <w:tc>
          <w:tcPr>
            <w:tcW w:w="5386" w:type="dxa"/>
            <w:gridSpan w:val="2"/>
            <w:tcBorders>
              <w:top w:val="nil"/>
              <w:left w:val="nil"/>
              <w:bottom w:val="single" w:sz="4" w:space="0" w:color="auto"/>
              <w:right w:val="nil"/>
            </w:tcBorders>
          </w:tcPr>
          <w:p w14:paraId="5E2F15E3" w14:textId="77777777" w:rsidR="00C7486F" w:rsidRPr="009E335E" w:rsidRDefault="00C7486F" w:rsidP="00ED3C1A">
            <w:pPr>
              <w:spacing w:before="120" w:after="120" w:line="240" w:lineRule="auto"/>
              <w:ind w:left="452"/>
              <w:jc w:val="both"/>
              <w:rPr>
                <w:rFonts w:eastAsia="Times New Roman" w:cs="Segoe UI"/>
                <w:b/>
                <w:sz w:val="26"/>
                <w:szCs w:val="26"/>
              </w:rPr>
            </w:pPr>
            <w:r w:rsidRPr="009E335E">
              <w:rPr>
                <w:rFonts w:eastAsia="Times New Roman" w:cs="Segoe UI"/>
                <w:b/>
                <w:sz w:val="26"/>
                <w:szCs w:val="26"/>
              </w:rPr>
              <w:t>Umgang miteinander</w:t>
            </w:r>
          </w:p>
          <w:p w14:paraId="53F29DD2" w14:textId="7552754E" w:rsidR="00C7486F" w:rsidRPr="00E85801" w:rsidRDefault="00C7486F" w:rsidP="00E85801">
            <w:pPr>
              <w:pStyle w:val="Listenabsatz"/>
              <w:spacing w:before="120" w:after="120" w:line="240" w:lineRule="auto"/>
              <w:ind w:left="452"/>
              <w:jc w:val="both"/>
              <w:rPr>
                <w:rFonts w:eastAsia="Times New Roman" w:cs="Segoe UI"/>
                <w:sz w:val="24"/>
                <w:szCs w:val="24"/>
              </w:rPr>
            </w:pPr>
            <w:r w:rsidRPr="009E335E">
              <w:rPr>
                <w:rFonts w:eastAsia="Times New Roman" w:cs="Segoe UI"/>
                <w:sz w:val="24"/>
                <w:szCs w:val="24"/>
              </w:rPr>
              <w:t>Alle haben das Recht, respektvoll und freund</w:t>
            </w:r>
            <w:r w:rsidRPr="00E85801">
              <w:rPr>
                <w:rFonts w:eastAsia="Times New Roman" w:cs="Segoe UI"/>
                <w:sz w:val="24"/>
                <w:szCs w:val="24"/>
              </w:rPr>
              <w:t>lich behandelt zu werden.</w:t>
            </w:r>
          </w:p>
          <w:p w14:paraId="1D9D6BFD" w14:textId="77777777" w:rsidR="00C7486F" w:rsidRPr="00F118AD" w:rsidRDefault="00C7486F" w:rsidP="00ED3C1A">
            <w:pPr>
              <w:pStyle w:val="Listenabsatz"/>
              <w:spacing w:before="120" w:after="120" w:line="240" w:lineRule="auto"/>
              <w:ind w:left="452"/>
              <w:jc w:val="both"/>
              <w:rPr>
                <w:rFonts w:eastAsia="Times New Roman" w:cs="Segoe UI"/>
                <w:sz w:val="24"/>
                <w:szCs w:val="24"/>
              </w:rPr>
            </w:pPr>
            <w:r w:rsidRPr="00F118AD">
              <w:rPr>
                <w:rFonts w:eastAsia="Times New Roman" w:cs="Segoe UI"/>
                <w:sz w:val="24"/>
                <w:szCs w:val="24"/>
              </w:rPr>
              <w:t>Niemand wird gedemütigt, beschimpft oder bloßgestellt.</w:t>
            </w:r>
          </w:p>
          <w:p w14:paraId="3B449590" w14:textId="77777777" w:rsidR="00C7486F" w:rsidRDefault="00C7486F" w:rsidP="00ED3C1A">
            <w:pPr>
              <w:pStyle w:val="Listenabsatz"/>
              <w:spacing w:before="120" w:after="120" w:line="240" w:lineRule="auto"/>
              <w:ind w:left="452"/>
              <w:jc w:val="both"/>
              <w:rPr>
                <w:rFonts w:eastAsia="Times New Roman" w:cs="Segoe UI"/>
                <w:sz w:val="24"/>
                <w:szCs w:val="24"/>
              </w:rPr>
            </w:pPr>
          </w:p>
          <w:p w14:paraId="512A882F" w14:textId="66051B29" w:rsidR="00C7486F" w:rsidRPr="00F118AD" w:rsidRDefault="00C7486F" w:rsidP="00CB6A67">
            <w:pPr>
              <w:pStyle w:val="Listenabsatz"/>
              <w:spacing w:before="120" w:after="120" w:line="240" w:lineRule="auto"/>
              <w:ind w:left="452"/>
              <w:jc w:val="both"/>
              <w:rPr>
                <w:rFonts w:eastAsia="Times New Roman" w:cs="Segoe UI"/>
                <w:sz w:val="24"/>
                <w:szCs w:val="24"/>
              </w:rPr>
            </w:pPr>
            <w:r w:rsidRPr="00F118AD">
              <w:rPr>
                <w:rFonts w:eastAsia="Times New Roman" w:cs="Segoe UI"/>
                <w:sz w:val="24"/>
                <w:szCs w:val="24"/>
              </w:rPr>
              <w:t>Alle achten darauf,</w:t>
            </w:r>
            <w:r w:rsidR="00971B1D">
              <w:rPr>
                <w:rFonts w:eastAsia="Times New Roman" w:cs="Segoe UI"/>
                <w:sz w:val="24"/>
                <w:szCs w:val="24"/>
              </w:rPr>
              <w:t xml:space="preserve"> dass Kinder und Jugendlic</w:t>
            </w:r>
            <w:r w:rsidRPr="00F118AD">
              <w:rPr>
                <w:rFonts w:eastAsia="Times New Roman" w:cs="Segoe UI"/>
                <w:sz w:val="24"/>
                <w:szCs w:val="24"/>
              </w:rPr>
              <w:t>he nicht in Angst und Schrecken versetzt werden. Dies schließt die digitalen Medien –z.B. Cybermobbing – mit ein. Klare Signale werden gesetzt und beachtet.</w:t>
            </w:r>
          </w:p>
          <w:p w14:paraId="67B748DD" w14:textId="77777777" w:rsidR="00C7486F" w:rsidRDefault="00C7486F" w:rsidP="00ED3C1A">
            <w:pPr>
              <w:pStyle w:val="Listenabsatz"/>
              <w:spacing w:before="120" w:after="120" w:line="240" w:lineRule="auto"/>
              <w:ind w:left="452"/>
              <w:jc w:val="both"/>
              <w:rPr>
                <w:rFonts w:eastAsia="Times New Roman" w:cs="Segoe UI"/>
                <w:sz w:val="24"/>
                <w:szCs w:val="24"/>
              </w:rPr>
            </w:pPr>
          </w:p>
          <w:p w14:paraId="7D7345A9" w14:textId="77777777" w:rsidR="00C7486F" w:rsidRDefault="00C7486F" w:rsidP="00ED3C1A">
            <w:pPr>
              <w:spacing w:before="120" w:after="120" w:line="240" w:lineRule="auto"/>
              <w:ind w:left="452"/>
              <w:jc w:val="both"/>
              <w:rPr>
                <w:rFonts w:asciiTheme="minorHAnsi" w:eastAsia="Times New Roman" w:hAnsiTheme="minorHAnsi" w:cs="Segoe UI"/>
                <w:b/>
                <w:sz w:val="26"/>
                <w:szCs w:val="26"/>
              </w:rPr>
            </w:pPr>
            <w:r w:rsidRPr="009E335E">
              <w:rPr>
                <w:rFonts w:asciiTheme="minorHAnsi" w:eastAsia="Times New Roman" w:hAnsiTheme="minorHAnsi" w:cs="Segoe UI"/>
                <w:b/>
                <w:sz w:val="26"/>
                <w:szCs w:val="26"/>
              </w:rPr>
              <w:t>Stopp heißt Stopp und Nein heißt Nein!</w:t>
            </w:r>
          </w:p>
          <w:p w14:paraId="4A445C81" w14:textId="77777777" w:rsidR="00C7486F" w:rsidRPr="00C7486F" w:rsidRDefault="00C7486F" w:rsidP="00ED3C1A">
            <w:pPr>
              <w:spacing w:before="120" w:after="120" w:line="240" w:lineRule="auto"/>
              <w:ind w:left="457"/>
              <w:jc w:val="both"/>
              <w:rPr>
                <w:rFonts w:asciiTheme="minorHAnsi" w:eastAsia="Times New Roman" w:hAnsiTheme="minorHAnsi" w:cs="Segoe UI"/>
                <w:b/>
                <w:sz w:val="26"/>
                <w:szCs w:val="26"/>
              </w:rPr>
            </w:pPr>
          </w:p>
        </w:tc>
      </w:tr>
      <w:tr w:rsidR="0000617E" w14:paraId="2A8F716B" w14:textId="77777777" w:rsidTr="00ED3C1A">
        <w:trPr>
          <w:trHeight w:val="4070"/>
        </w:trPr>
        <w:tc>
          <w:tcPr>
            <w:tcW w:w="5137" w:type="dxa"/>
            <w:gridSpan w:val="2"/>
            <w:tcBorders>
              <w:top w:val="single" w:sz="4" w:space="0" w:color="auto"/>
              <w:left w:val="nil"/>
              <w:bottom w:val="single" w:sz="4" w:space="0" w:color="auto"/>
              <w:right w:val="nil"/>
            </w:tcBorders>
          </w:tcPr>
          <w:p w14:paraId="2941B1AF" w14:textId="77777777" w:rsidR="0000617E" w:rsidRDefault="0000617E" w:rsidP="00ED3C1A">
            <w:pPr>
              <w:pStyle w:val="Listenabsatz"/>
              <w:spacing w:before="120" w:after="120" w:line="240" w:lineRule="auto"/>
              <w:ind w:left="0"/>
              <w:jc w:val="both"/>
              <w:rPr>
                <w:rFonts w:eastAsia="Times New Roman" w:cs="Segoe UI"/>
                <w:noProof/>
                <w:sz w:val="24"/>
                <w:szCs w:val="24"/>
                <w:lang w:eastAsia="de-DE"/>
              </w:rPr>
            </w:pPr>
            <w:r w:rsidRPr="00F118AD">
              <w:rPr>
                <w:noProof/>
                <w:color w:val="1F497D" w:themeColor="text2"/>
                <w:lang w:eastAsia="de-DE"/>
              </w:rPr>
              <w:drawing>
                <wp:inline distT="0" distB="0" distL="0" distR="0" wp14:anchorId="7150CE03" wp14:editId="1E771B81">
                  <wp:extent cx="1031313" cy="1386348"/>
                  <wp:effectExtent l="1905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031313" cy="1386348"/>
                          </a:xfrm>
                          <a:prstGeom prst="rect">
                            <a:avLst/>
                          </a:prstGeom>
                          <a:noFill/>
                          <a:ln w="9525">
                            <a:noFill/>
                            <a:miter lim="800000"/>
                            <a:headEnd/>
                            <a:tailEnd/>
                          </a:ln>
                        </pic:spPr>
                      </pic:pic>
                    </a:graphicData>
                  </a:graphic>
                </wp:inline>
              </w:drawing>
            </w:r>
            <w:r w:rsidRPr="00F118AD">
              <w:rPr>
                <w:noProof/>
                <w:color w:val="1F497D" w:themeColor="text2"/>
                <w:lang w:eastAsia="de-DE"/>
              </w:rPr>
              <w:drawing>
                <wp:inline distT="0" distB="0" distL="0" distR="0" wp14:anchorId="3DC5F453" wp14:editId="5AEF03F1">
                  <wp:extent cx="1597779" cy="1132422"/>
                  <wp:effectExtent l="19050" t="0" r="2421" b="0"/>
                  <wp:docPr id="1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597779" cy="1132422"/>
                          </a:xfrm>
                          <a:prstGeom prst="rect">
                            <a:avLst/>
                          </a:prstGeom>
                          <a:noFill/>
                          <a:ln w="9525">
                            <a:noFill/>
                            <a:miter lim="800000"/>
                            <a:headEnd/>
                            <a:tailEnd/>
                          </a:ln>
                        </pic:spPr>
                      </pic:pic>
                    </a:graphicData>
                  </a:graphic>
                </wp:inline>
              </w:drawing>
            </w:r>
            <w:r w:rsidRPr="00F118AD">
              <w:rPr>
                <w:noProof/>
                <w:color w:val="1F497D" w:themeColor="text2"/>
                <w:lang w:eastAsia="de-DE"/>
              </w:rPr>
              <w:drawing>
                <wp:inline distT="0" distB="0" distL="0" distR="0" wp14:anchorId="65EE5943" wp14:editId="2C7C8F6D">
                  <wp:extent cx="1150374" cy="1062534"/>
                  <wp:effectExtent l="19050" t="0" r="0" b="0"/>
                  <wp:docPr id="1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151068" cy="1063175"/>
                          </a:xfrm>
                          <a:prstGeom prst="rect">
                            <a:avLst/>
                          </a:prstGeom>
                          <a:noFill/>
                          <a:ln w="9525">
                            <a:noFill/>
                            <a:miter lim="800000"/>
                            <a:headEnd/>
                            <a:tailEnd/>
                          </a:ln>
                        </pic:spPr>
                      </pic:pic>
                    </a:graphicData>
                  </a:graphic>
                </wp:inline>
              </w:drawing>
            </w:r>
            <w:r w:rsidRPr="00F118AD">
              <w:rPr>
                <w:noProof/>
                <w:color w:val="1F497D" w:themeColor="text2"/>
                <w:lang w:eastAsia="de-DE"/>
              </w:rPr>
              <w:drawing>
                <wp:inline distT="0" distB="0" distL="0" distR="0" wp14:anchorId="427F4411" wp14:editId="41970D88">
                  <wp:extent cx="1203475" cy="1179261"/>
                  <wp:effectExtent l="19050" t="0" r="0" b="0"/>
                  <wp:docPr id="1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203475" cy="1179261"/>
                          </a:xfrm>
                          <a:prstGeom prst="rect">
                            <a:avLst/>
                          </a:prstGeom>
                          <a:noFill/>
                          <a:ln w="9525">
                            <a:noFill/>
                            <a:miter lim="800000"/>
                            <a:headEnd/>
                            <a:tailEnd/>
                          </a:ln>
                        </pic:spPr>
                      </pic:pic>
                    </a:graphicData>
                  </a:graphic>
                </wp:inline>
              </w:drawing>
            </w:r>
          </w:p>
        </w:tc>
        <w:tc>
          <w:tcPr>
            <w:tcW w:w="5177" w:type="dxa"/>
            <w:tcBorders>
              <w:top w:val="single" w:sz="4" w:space="0" w:color="auto"/>
              <w:left w:val="nil"/>
              <w:bottom w:val="single" w:sz="4" w:space="0" w:color="auto"/>
              <w:right w:val="nil"/>
            </w:tcBorders>
          </w:tcPr>
          <w:p w14:paraId="584A4E94" w14:textId="77777777" w:rsidR="0000617E" w:rsidRDefault="0000617E" w:rsidP="00ED3C1A">
            <w:pPr>
              <w:autoSpaceDE w:val="0"/>
              <w:autoSpaceDN w:val="0"/>
              <w:adjustRightInd w:val="0"/>
              <w:spacing w:after="120" w:line="240" w:lineRule="auto"/>
              <w:ind w:left="456"/>
              <w:jc w:val="both"/>
              <w:rPr>
                <w:b/>
                <w:sz w:val="26"/>
                <w:szCs w:val="26"/>
              </w:rPr>
            </w:pPr>
          </w:p>
          <w:p w14:paraId="35B572F6" w14:textId="77777777" w:rsidR="0000617E" w:rsidRPr="007C4420" w:rsidRDefault="0000617E" w:rsidP="00ED3C1A">
            <w:pPr>
              <w:autoSpaceDE w:val="0"/>
              <w:autoSpaceDN w:val="0"/>
              <w:adjustRightInd w:val="0"/>
              <w:spacing w:after="120" w:line="240" w:lineRule="auto"/>
              <w:ind w:left="257"/>
              <w:jc w:val="both"/>
              <w:rPr>
                <w:b/>
                <w:sz w:val="26"/>
                <w:szCs w:val="26"/>
              </w:rPr>
            </w:pPr>
            <w:r w:rsidRPr="001A43DF">
              <w:rPr>
                <w:b/>
                <w:sz w:val="26"/>
                <w:szCs w:val="26"/>
              </w:rPr>
              <w:t>Körperliche Nähe von Mitarbeiterinnen und Mitarbeitern zu Schülerinnen und Schülern</w:t>
            </w:r>
          </w:p>
          <w:p w14:paraId="0D081020" w14:textId="3F55770A" w:rsidR="0000617E" w:rsidRPr="00F118AD" w:rsidRDefault="0000617E" w:rsidP="00ED3C1A">
            <w:pPr>
              <w:pStyle w:val="Listenabsatz"/>
              <w:numPr>
                <w:ilvl w:val="0"/>
                <w:numId w:val="14"/>
              </w:numPr>
              <w:autoSpaceDE w:val="0"/>
              <w:autoSpaceDN w:val="0"/>
              <w:adjustRightInd w:val="0"/>
              <w:spacing w:after="0" w:line="240" w:lineRule="auto"/>
              <w:ind w:left="257" w:hanging="525"/>
              <w:jc w:val="both"/>
              <w:rPr>
                <w:noProof/>
                <w:sz w:val="24"/>
                <w:szCs w:val="24"/>
                <w:lang w:eastAsia="de-DE"/>
              </w:rPr>
            </w:pPr>
            <w:r w:rsidRPr="00F118AD">
              <w:rPr>
                <w:noProof/>
                <w:sz w:val="24"/>
                <w:szCs w:val="24"/>
                <w:lang w:eastAsia="de-DE"/>
              </w:rPr>
              <w:t>Alle Mitarbeiterinnen und Mitarbeiter achten im Umgang mit Sch</w:t>
            </w:r>
            <w:r w:rsidR="00971B1D">
              <w:rPr>
                <w:noProof/>
                <w:sz w:val="24"/>
                <w:szCs w:val="24"/>
                <w:lang w:eastAsia="de-DE"/>
              </w:rPr>
              <w:t>ülerinnen und Schülern die für i</w:t>
            </w:r>
            <w:r w:rsidRPr="00F118AD">
              <w:rPr>
                <w:noProof/>
                <w:sz w:val="24"/>
                <w:szCs w:val="24"/>
                <w:lang w:eastAsia="de-DE"/>
              </w:rPr>
              <w:t xml:space="preserve">hre pädagogische, therapeutische und pflegerische Tätigkeit </w:t>
            </w:r>
            <w:r w:rsidRPr="00F118AD">
              <w:rPr>
                <w:noProof/>
                <w:sz w:val="24"/>
                <w:szCs w:val="24"/>
                <w:u w:val="single"/>
                <w:lang w:eastAsia="de-DE"/>
              </w:rPr>
              <w:t>angemessene</w:t>
            </w:r>
            <w:r w:rsidRPr="00F118AD">
              <w:rPr>
                <w:noProof/>
                <w:sz w:val="24"/>
                <w:szCs w:val="24"/>
                <w:lang w:eastAsia="de-DE"/>
              </w:rPr>
              <w:t xml:space="preserve"> Distanz. </w:t>
            </w:r>
          </w:p>
          <w:p w14:paraId="7C8EC1BC" w14:textId="77777777" w:rsidR="00E85801" w:rsidRDefault="00E85801" w:rsidP="00ED3C1A">
            <w:pPr>
              <w:spacing w:before="120" w:after="120" w:line="240" w:lineRule="auto"/>
              <w:ind w:left="257"/>
              <w:jc w:val="both"/>
              <w:rPr>
                <w:noProof/>
                <w:sz w:val="24"/>
                <w:szCs w:val="24"/>
                <w:lang w:eastAsia="de-DE"/>
              </w:rPr>
            </w:pPr>
          </w:p>
          <w:p w14:paraId="095F5D6A" w14:textId="77777777" w:rsidR="0000617E" w:rsidRPr="009E335E" w:rsidRDefault="0000617E" w:rsidP="00ED3C1A">
            <w:pPr>
              <w:spacing w:before="120" w:after="120" w:line="240" w:lineRule="auto"/>
              <w:ind w:left="257"/>
              <w:jc w:val="both"/>
              <w:rPr>
                <w:rFonts w:eastAsia="Times New Roman" w:cs="Segoe UI"/>
                <w:b/>
                <w:sz w:val="26"/>
                <w:szCs w:val="26"/>
              </w:rPr>
            </w:pPr>
            <w:r w:rsidRPr="00F118AD">
              <w:rPr>
                <w:noProof/>
                <w:sz w:val="24"/>
                <w:szCs w:val="24"/>
                <w:lang w:eastAsia="de-DE"/>
              </w:rPr>
              <w:t>Jede/jeder achtet auf eigene Grenzen und die Grenzen anderer.</w:t>
            </w:r>
          </w:p>
        </w:tc>
      </w:tr>
      <w:tr w:rsidR="0000617E" w14:paraId="20874361" w14:textId="77777777" w:rsidTr="00ED3C1A">
        <w:trPr>
          <w:trHeight w:val="3922"/>
        </w:trPr>
        <w:tc>
          <w:tcPr>
            <w:tcW w:w="5137" w:type="dxa"/>
            <w:gridSpan w:val="2"/>
            <w:tcBorders>
              <w:top w:val="single" w:sz="4" w:space="0" w:color="auto"/>
              <w:left w:val="nil"/>
              <w:bottom w:val="single" w:sz="4" w:space="0" w:color="auto"/>
              <w:right w:val="nil"/>
            </w:tcBorders>
          </w:tcPr>
          <w:p w14:paraId="5BFEDB67" w14:textId="77777777" w:rsidR="0000617E" w:rsidRDefault="0000617E" w:rsidP="00ED3C1A">
            <w:pPr>
              <w:pStyle w:val="Listenabsatz"/>
              <w:spacing w:before="120" w:after="120" w:line="240" w:lineRule="auto"/>
              <w:ind w:left="0"/>
              <w:jc w:val="center"/>
              <w:rPr>
                <w:noProof/>
                <w:color w:val="1F497D" w:themeColor="text2"/>
                <w:lang w:eastAsia="de-DE"/>
              </w:rPr>
            </w:pPr>
          </w:p>
          <w:p w14:paraId="5B33EDD6" w14:textId="77777777" w:rsidR="0000617E" w:rsidRDefault="0000617E" w:rsidP="00ED3C1A">
            <w:pPr>
              <w:pStyle w:val="Listenabsatz"/>
              <w:spacing w:before="120" w:after="120" w:line="240" w:lineRule="auto"/>
              <w:ind w:left="0"/>
              <w:jc w:val="center"/>
              <w:rPr>
                <w:noProof/>
                <w:color w:val="1F497D" w:themeColor="text2"/>
                <w:lang w:eastAsia="de-DE"/>
              </w:rPr>
            </w:pPr>
          </w:p>
          <w:p w14:paraId="72380866" w14:textId="77777777" w:rsidR="0000617E" w:rsidRPr="00F118AD" w:rsidRDefault="0000617E" w:rsidP="00ED3C1A">
            <w:pPr>
              <w:pStyle w:val="Listenabsatz"/>
              <w:spacing w:before="120" w:after="120" w:line="240" w:lineRule="auto"/>
              <w:ind w:left="0"/>
              <w:rPr>
                <w:noProof/>
                <w:color w:val="1F497D" w:themeColor="text2"/>
                <w:lang w:eastAsia="de-DE"/>
              </w:rPr>
            </w:pPr>
            <w:r>
              <w:rPr>
                <w:noProof/>
                <w:color w:val="1F497D" w:themeColor="text2"/>
                <w:lang w:eastAsia="de-DE"/>
              </w:rPr>
              <w:t xml:space="preserve">                   </w:t>
            </w:r>
            <w:r w:rsidRPr="00F118AD">
              <w:rPr>
                <w:noProof/>
                <w:color w:val="1F497D" w:themeColor="text2"/>
                <w:lang w:eastAsia="de-DE"/>
              </w:rPr>
              <w:drawing>
                <wp:inline distT="0" distB="0" distL="0" distR="0" wp14:anchorId="21D28724" wp14:editId="24973F6E">
                  <wp:extent cx="1484194" cy="1457325"/>
                  <wp:effectExtent l="0" t="0" r="0" b="0"/>
                  <wp:docPr id="1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519022" cy="1491522"/>
                          </a:xfrm>
                          <a:prstGeom prst="rect">
                            <a:avLst/>
                          </a:prstGeom>
                          <a:noFill/>
                          <a:ln w="9525">
                            <a:noFill/>
                            <a:miter lim="800000"/>
                            <a:headEnd/>
                            <a:tailEnd/>
                          </a:ln>
                        </pic:spPr>
                      </pic:pic>
                    </a:graphicData>
                  </a:graphic>
                </wp:inline>
              </w:drawing>
            </w:r>
          </w:p>
        </w:tc>
        <w:tc>
          <w:tcPr>
            <w:tcW w:w="5177" w:type="dxa"/>
            <w:tcBorders>
              <w:top w:val="single" w:sz="4" w:space="0" w:color="auto"/>
              <w:left w:val="nil"/>
              <w:bottom w:val="single" w:sz="4" w:space="0" w:color="auto"/>
              <w:right w:val="nil"/>
            </w:tcBorders>
          </w:tcPr>
          <w:p w14:paraId="6AA73334" w14:textId="77777777" w:rsidR="0000617E" w:rsidRDefault="0000617E" w:rsidP="00ED3C1A">
            <w:pPr>
              <w:autoSpaceDE w:val="0"/>
              <w:autoSpaceDN w:val="0"/>
              <w:adjustRightInd w:val="0"/>
              <w:spacing w:after="120" w:line="240" w:lineRule="auto"/>
              <w:ind w:left="456"/>
              <w:jc w:val="both"/>
              <w:rPr>
                <w:b/>
                <w:sz w:val="26"/>
                <w:szCs w:val="26"/>
              </w:rPr>
            </w:pPr>
          </w:p>
          <w:p w14:paraId="2B643F5D" w14:textId="77777777" w:rsidR="0000617E" w:rsidRPr="009E335E" w:rsidRDefault="0000617E" w:rsidP="00ED3C1A">
            <w:pPr>
              <w:autoSpaceDE w:val="0"/>
              <w:autoSpaceDN w:val="0"/>
              <w:adjustRightInd w:val="0"/>
              <w:spacing w:after="120" w:line="240" w:lineRule="auto"/>
              <w:ind w:left="257"/>
              <w:jc w:val="both"/>
              <w:rPr>
                <w:b/>
                <w:sz w:val="26"/>
                <w:szCs w:val="26"/>
              </w:rPr>
            </w:pPr>
            <w:r w:rsidRPr="009E335E">
              <w:rPr>
                <w:b/>
                <w:sz w:val="26"/>
                <w:szCs w:val="26"/>
              </w:rPr>
              <w:t>Körperliche Nähe von Schülerinnen und Schülern zu Mitarbeiterinnen und Mitarbeitern</w:t>
            </w:r>
          </w:p>
          <w:p w14:paraId="3FDF94B9" w14:textId="77777777" w:rsidR="0000617E" w:rsidRDefault="0000617E" w:rsidP="00CB6A67">
            <w:pPr>
              <w:pStyle w:val="Listenabsatz"/>
              <w:autoSpaceDE w:val="0"/>
              <w:autoSpaceDN w:val="0"/>
              <w:adjustRightInd w:val="0"/>
              <w:spacing w:after="0" w:line="240" w:lineRule="auto"/>
              <w:ind w:left="257"/>
              <w:jc w:val="both"/>
              <w:rPr>
                <w:sz w:val="24"/>
                <w:szCs w:val="24"/>
              </w:rPr>
            </w:pPr>
            <w:r w:rsidRPr="009E335E">
              <w:rPr>
                <w:sz w:val="24"/>
                <w:szCs w:val="24"/>
              </w:rPr>
              <w:t>Von Schülerinnen und Schülern gesuchte körperliche Nähe soll alters- und situationsentsprechend aufgefangen, im Laufe der Schulzeit reduziert und in eine angemessene Kontaktaufnahme gelenkt werden. Spätestens ab der Mittelstufe sitzen Schülerinnen und Schüler zum Beispiel nicht mehr auf dem Schoß von Mitarbeiterinnen und Mi</w:t>
            </w:r>
            <w:r w:rsidR="00ED3C1A">
              <w:rPr>
                <w:sz w:val="24"/>
                <w:szCs w:val="24"/>
              </w:rPr>
              <w:t>t</w:t>
            </w:r>
            <w:r w:rsidRPr="009E335E">
              <w:rPr>
                <w:sz w:val="24"/>
                <w:szCs w:val="24"/>
              </w:rPr>
              <w:t xml:space="preserve">arbeitern. </w:t>
            </w:r>
          </w:p>
          <w:p w14:paraId="7F59510C" w14:textId="77777777" w:rsidR="0000617E" w:rsidRDefault="0000617E" w:rsidP="00ED3C1A">
            <w:pPr>
              <w:autoSpaceDE w:val="0"/>
              <w:autoSpaceDN w:val="0"/>
              <w:adjustRightInd w:val="0"/>
              <w:spacing w:after="120" w:line="240" w:lineRule="auto"/>
              <w:ind w:left="456"/>
              <w:jc w:val="both"/>
              <w:rPr>
                <w:b/>
                <w:sz w:val="26"/>
                <w:szCs w:val="26"/>
              </w:rPr>
            </w:pPr>
          </w:p>
        </w:tc>
      </w:tr>
    </w:tbl>
    <w:p w14:paraId="65FDFE5A" w14:textId="77777777" w:rsidR="0000617E" w:rsidRPr="00147E54" w:rsidRDefault="0000617E" w:rsidP="0000617E">
      <w:pPr>
        <w:spacing w:before="120" w:after="120" w:line="240" w:lineRule="auto"/>
        <w:rPr>
          <w:rFonts w:asciiTheme="minorHAnsi" w:eastAsia="Times New Roman" w:hAnsiTheme="minorHAnsi" w:cs="Segoe UI"/>
          <w:b/>
          <w:sz w:val="26"/>
          <w:szCs w:val="26"/>
        </w:rPr>
      </w:pPr>
    </w:p>
    <w:tbl>
      <w:tblPr>
        <w:tblpPr w:leftFromText="141" w:rightFromText="141" w:vertAnchor="text" w:horzAnchor="margin" w:tblpY="-14469"/>
        <w:tblW w:w="53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7"/>
        <w:gridCol w:w="4463"/>
      </w:tblGrid>
      <w:tr w:rsidR="00147E54" w:rsidRPr="00F118AD" w14:paraId="63485A16" w14:textId="77777777" w:rsidTr="00147E54">
        <w:trPr>
          <w:trHeight w:val="70"/>
        </w:trPr>
        <w:tc>
          <w:tcPr>
            <w:tcW w:w="5399" w:type="dxa"/>
            <w:tcBorders>
              <w:left w:val="nil"/>
              <w:right w:val="nil"/>
            </w:tcBorders>
          </w:tcPr>
          <w:p w14:paraId="5C13B9C2" w14:textId="77777777" w:rsidR="00147E54" w:rsidRPr="00F118AD" w:rsidRDefault="00147E54" w:rsidP="00147E54">
            <w:pPr>
              <w:spacing w:after="0" w:line="240" w:lineRule="auto"/>
              <w:jc w:val="both"/>
              <w:rPr>
                <w:rFonts w:asciiTheme="minorHAnsi" w:hAnsiTheme="minorHAnsi"/>
                <w:b/>
                <w:sz w:val="24"/>
                <w:szCs w:val="24"/>
              </w:rPr>
            </w:pPr>
          </w:p>
        </w:tc>
        <w:tc>
          <w:tcPr>
            <w:tcW w:w="4491" w:type="dxa"/>
            <w:tcBorders>
              <w:left w:val="nil"/>
              <w:right w:val="nil"/>
            </w:tcBorders>
          </w:tcPr>
          <w:p w14:paraId="7BCA2163" w14:textId="77777777" w:rsidR="00147E54" w:rsidRDefault="00147E54" w:rsidP="00147E54">
            <w:pPr>
              <w:autoSpaceDE w:val="0"/>
              <w:autoSpaceDN w:val="0"/>
              <w:adjustRightInd w:val="0"/>
              <w:spacing w:after="0" w:line="240" w:lineRule="auto"/>
              <w:jc w:val="both"/>
              <w:rPr>
                <w:rFonts w:asciiTheme="minorHAnsi" w:hAnsiTheme="minorHAnsi"/>
                <w:b/>
                <w:sz w:val="24"/>
                <w:szCs w:val="24"/>
              </w:rPr>
            </w:pPr>
          </w:p>
          <w:p w14:paraId="146FD1F9" w14:textId="77777777" w:rsidR="00147E54" w:rsidRDefault="00147E54" w:rsidP="00147E54">
            <w:pPr>
              <w:autoSpaceDE w:val="0"/>
              <w:autoSpaceDN w:val="0"/>
              <w:adjustRightInd w:val="0"/>
              <w:spacing w:after="0" w:line="240" w:lineRule="auto"/>
              <w:jc w:val="both"/>
              <w:rPr>
                <w:rFonts w:asciiTheme="minorHAnsi" w:hAnsiTheme="minorHAnsi"/>
                <w:b/>
                <w:sz w:val="24"/>
                <w:szCs w:val="24"/>
              </w:rPr>
            </w:pPr>
          </w:p>
          <w:p w14:paraId="20D6EC70" w14:textId="77777777" w:rsidR="00147E54" w:rsidRPr="00147E54" w:rsidRDefault="00147E54" w:rsidP="00147E54"/>
          <w:p w14:paraId="70395A41" w14:textId="77777777" w:rsidR="00147E54" w:rsidRPr="00F118AD" w:rsidRDefault="00147E54" w:rsidP="00147E54">
            <w:pPr>
              <w:autoSpaceDE w:val="0"/>
              <w:autoSpaceDN w:val="0"/>
              <w:adjustRightInd w:val="0"/>
              <w:spacing w:after="0" w:line="240" w:lineRule="auto"/>
              <w:jc w:val="both"/>
              <w:rPr>
                <w:rFonts w:asciiTheme="minorHAnsi" w:hAnsiTheme="minorHAnsi"/>
                <w:b/>
                <w:sz w:val="24"/>
                <w:szCs w:val="24"/>
              </w:rPr>
            </w:pPr>
          </w:p>
        </w:tc>
      </w:tr>
      <w:tr w:rsidR="00147E54" w:rsidRPr="00F118AD" w14:paraId="57FB49A7" w14:textId="77777777" w:rsidTr="00147E54">
        <w:trPr>
          <w:trHeight w:val="1834"/>
        </w:trPr>
        <w:tc>
          <w:tcPr>
            <w:tcW w:w="5399" w:type="dxa"/>
            <w:tcBorders>
              <w:left w:val="nil"/>
              <w:right w:val="nil"/>
            </w:tcBorders>
          </w:tcPr>
          <w:p w14:paraId="69B4DC2D" w14:textId="77777777" w:rsidR="007C4420" w:rsidRDefault="007C4420" w:rsidP="00147E54">
            <w:pPr>
              <w:spacing w:before="120" w:after="120" w:line="240" w:lineRule="auto"/>
              <w:ind w:left="709"/>
              <w:jc w:val="both"/>
              <w:rPr>
                <w:rFonts w:asciiTheme="minorHAnsi" w:hAnsiTheme="minorHAnsi"/>
                <w:b/>
                <w:sz w:val="26"/>
                <w:szCs w:val="26"/>
              </w:rPr>
            </w:pPr>
          </w:p>
          <w:p w14:paraId="5A6F908C" w14:textId="77777777" w:rsidR="00147E54" w:rsidRPr="00147E54" w:rsidRDefault="00147E54" w:rsidP="00147E54">
            <w:pPr>
              <w:spacing w:before="120" w:after="120" w:line="240" w:lineRule="auto"/>
              <w:ind w:left="709"/>
              <w:jc w:val="both"/>
              <w:rPr>
                <w:rFonts w:asciiTheme="minorHAnsi" w:hAnsiTheme="minorHAnsi"/>
                <w:b/>
                <w:sz w:val="26"/>
                <w:szCs w:val="26"/>
              </w:rPr>
            </w:pPr>
            <w:r w:rsidRPr="00147E54">
              <w:rPr>
                <w:rFonts w:asciiTheme="minorHAnsi" w:hAnsiTheme="minorHAnsi"/>
                <w:b/>
                <w:sz w:val="26"/>
                <w:szCs w:val="26"/>
              </w:rPr>
              <w:t>Nacktheit</w:t>
            </w:r>
          </w:p>
          <w:p w14:paraId="050941C6" w14:textId="77777777" w:rsidR="00147E54" w:rsidRDefault="00147E54" w:rsidP="00CB6A67">
            <w:pPr>
              <w:pStyle w:val="Listenabsatz"/>
              <w:spacing w:after="0" w:line="240" w:lineRule="auto"/>
              <w:jc w:val="both"/>
              <w:rPr>
                <w:sz w:val="24"/>
                <w:szCs w:val="24"/>
              </w:rPr>
            </w:pPr>
            <w:r w:rsidRPr="00147E54">
              <w:rPr>
                <w:color w:val="000000" w:themeColor="text1"/>
                <w:sz w:val="24"/>
                <w:szCs w:val="24"/>
              </w:rPr>
              <w:t>Mitarbeiterinnen und Mitarbeiter zeigen sich den Schülerinnen und Schülern nicht unbekleidet. Beim Schwimmen ziehen sich Mitarbeiterinnen, Mitarbeiter</w:t>
            </w:r>
            <w:r w:rsidRPr="00147E54">
              <w:rPr>
                <w:sz w:val="24"/>
                <w:szCs w:val="24"/>
              </w:rPr>
              <w:t xml:space="preserve">, Schülerinnen und Schüler </w:t>
            </w:r>
            <w:r>
              <w:rPr>
                <w:sz w:val="24"/>
                <w:szCs w:val="24"/>
              </w:rPr>
              <w:t xml:space="preserve">in der Regel </w:t>
            </w:r>
            <w:r w:rsidRPr="00147E54">
              <w:rPr>
                <w:sz w:val="24"/>
                <w:szCs w:val="24"/>
              </w:rPr>
              <w:t>getrennt um.</w:t>
            </w:r>
          </w:p>
          <w:p w14:paraId="4F2D0685" w14:textId="77777777" w:rsidR="00147E54" w:rsidRPr="00147E54" w:rsidRDefault="00147E54" w:rsidP="00CB6A67">
            <w:pPr>
              <w:pStyle w:val="Listenabsatz"/>
              <w:spacing w:after="0" w:line="240" w:lineRule="auto"/>
              <w:jc w:val="both"/>
              <w:rPr>
                <w:sz w:val="24"/>
                <w:szCs w:val="24"/>
              </w:rPr>
            </w:pPr>
            <w:r>
              <w:rPr>
                <w:color w:val="000000" w:themeColor="text1"/>
                <w:sz w:val="24"/>
                <w:szCs w:val="24"/>
              </w:rPr>
              <w:t>Ausnahmen werden mit dem Klassenteam festgelegt.</w:t>
            </w:r>
          </w:p>
          <w:p w14:paraId="0D6001FF" w14:textId="77777777" w:rsidR="00147E54" w:rsidRPr="00F118AD" w:rsidRDefault="00147E54" w:rsidP="00147E54">
            <w:pPr>
              <w:spacing w:after="0" w:line="240" w:lineRule="auto"/>
              <w:jc w:val="both"/>
              <w:rPr>
                <w:rFonts w:asciiTheme="minorHAnsi" w:hAnsiTheme="minorHAnsi"/>
                <w:b/>
                <w:color w:val="FF0000"/>
                <w:sz w:val="24"/>
                <w:szCs w:val="24"/>
              </w:rPr>
            </w:pPr>
          </w:p>
        </w:tc>
        <w:tc>
          <w:tcPr>
            <w:tcW w:w="4491" w:type="dxa"/>
            <w:tcBorders>
              <w:left w:val="nil"/>
              <w:right w:val="nil"/>
            </w:tcBorders>
          </w:tcPr>
          <w:p w14:paraId="373959C5" w14:textId="77777777" w:rsidR="00147E54" w:rsidRPr="00F118AD" w:rsidRDefault="00147E54" w:rsidP="00147E54">
            <w:pPr>
              <w:spacing w:after="0" w:line="240" w:lineRule="auto"/>
              <w:jc w:val="center"/>
              <w:rPr>
                <w:rFonts w:asciiTheme="minorHAnsi" w:hAnsiTheme="minorHAnsi"/>
                <w:color w:val="943634" w:themeColor="accent2" w:themeShade="BF"/>
                <w:sz w:val="20"/>
                <w:szCs w:val="20"/>
              </w:rPr>
            </w:pPr>
          </w:p>
          <w:p w14:paraId="2E35B502" w14:textId="77777777" w:rsidR="00147E54" w:rsidRPr="00F118AD" w:rsidRDefault="00147E54" w:rsidP="00147E54">
            <w:pPr>
              <w:spacing w:after="0" w:line="240" w:lineRule="auto"/>
              <w:jc w:val="center"/>
              <w:rPr>
                <w:rFonts w:asciiTheme="minorHAnsi" w:hAnsiTheme="minorHAnsi"/>
                <w:color w:val="943634" w:themeColor="accent2" w:themeShade="BF"/>
                <w:sz w:val="20"/>
                <w:szCs w:val="20"/>
              </w:rPr>
            </w:pPr>
          </w:p>
          <w:p w14:paraId="5D6DCA6B" w14:textId="77777777" w:rsidR="00147E54" w:rsidRPr="00F118AD" w:rsidRDefault="00147E54" w:rsidP="00147E54">
            <w:pPr>
              <w:spacing w:after="0" w:line="240" w:lineRule="auto"/>
              <w:jc w:val="center"/>
              <w:rPr>
                <w:rFonts w:asciiTheme="minorHAnsi" w:hAnsiTheme="minorHAnsi"/>
                <w:color w:val="943634" w:themeColor="accent2" w:themeShade="BF"/>
                <w:sz w:val="20"/>
                <w:szCs w:val="20"/>
              </w:rPr>
            </w:pPr>
            <w:bookmarkStart w:id="0" w:name="_GoBack"/>
            <w:r w:rsidRPr="00F118AD">
              <w:rPr>
                <w:rFonts w:asciiTheme="minorHAnsi" w:hAnsiTheme="minorHAnsi"/>
                <w:noProof/>
                <w:color w:val="943634" w:themeColor="accent2" w:themeShade="BF"/>
                <w:sz w:val="20"/>
                <w:szCs w:val="20"/>
                <w:lang w:eastAsia="de-DE"/>
              </w:rPr>
              <w:drawing>
                <wp:inline distT="0" distB="0" distL="0" distR="0" wp14:anchorId="59692026" wp14:editId="31032CB2">
                  <wp:extent cx="2399379" cy="962025"/>
                  <wp:effectExtent l="0" t="0" r="0" b="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461413" cy="986897"/>
                          </a:xfrm>
                          <a:prstGeom prst="rect">
                            <a:avLst/>
                          </a:prstGeom>
                          <a:noFill/>
                          <a:ln w="9525">
                            <a:noFill/>
                            <a:miter lim="800000"/>
                            <a:headEnd/>
                            <a:tailEnd/>
                          </a:ln>
                        </pic:spPr>
                      </pic:pic>
                    </a:graphicData>
                  </a:graphic>
                </wp:inline>
              </w:drawing>
            </w:r>
            <w:bookmarkEnd w:id="0"/>
          </w:p>
        </w:tc>
      </w:tr>
      <w:tr w:rsidR="00147E54" w:rsidRPr="00F118AD" w14:paraId="7A46A969" w14:textId="77777777" w:rsidTr="00147E54">
        <w:trPr>
          <w:trHeight w:val="1485"/>
        </w:trPr>
        <w:tc>
          <w:tcPr>
            <w:tcW w:w="5399" w:type="dxa"/>
            <w:tcBorders>
              <w:left w:val="nil"/>
              <w:right w:val="nil"/>
            </w:tcBorders>
          </w:tcPr>
          <w:p w14:paraId="5E458341" w14:textId="77777777" w:rsidR="007C4420" w:rsidRDefault="007C4420" w:rsidP="00147E54">
            <w:pPr>
              <w:spacing w:before="120" w:after="120" w:line="240" w:lineRule="auto"/>
              <w:ind w:left="709"/>
              <w:jc w:val="both"/>
              <w:rPr>
                <w:rFonts w:asciiTheme="minorHAnsi" w:hAnsiTheme="minorHAnsi"/>
                <w:b/>
                <w:sz w:val="26"/>
                <w:szCs w:val="26"/>
              </w:rPr>
            </w:pPr>
          </w:p>
          <w:p w14:paraId="2BC92A8F" w14:textId="77777777" w:rsidR="00147E54" w:rsidRPr="00147E54" w:rsidRDefault="00147E54" w:rsidP="00147E54">
            <w:pPr>
              <w:spacing w:before="120" w:after="120" w:line="240" w:lineRule="auto"/>
              <w:ind w:left="709"/>
              <w:jc w:val="both"/>
              <w:rPr>
                <w:rFonts w:asciiTheme="minorHAnsi" w:hAnsiTheme="minorHAnsi"/>
                <w:b/>
                <w:sz w:val="26"/>
                <w:szCs w:val="26"/>
              </w:rPr>
            </w:pPr>
            <w:r w:rsidRPr="00147E54">
              <w:rPr>
                <w:rFonts w:asciiTheme="minorHAnsi" w:hAnsiTheme="minorHAnsi"/>
                <w:b/>
                <w:sz w:val="26"/>
                <w:szCs w:val="26"/>
              </w:rPr>
              <w:t>Privatleben</w:t>
            </w:r>
          </w:p>
          <w:p w14:paraId="5F727089" w14:textId="77777777" w:rsidR="00147E54" w:rsidRDefault="00147E54" w:rsidP="00CB6A67">
            <w:pPr>
              <w:pStyle w:val="Listenabsatz"/>
              <w:spacing w:after="0" w:line="240" w:lineRule="auto"/>
              <w:jc w:val="both"/>
              <w:rPr>
                <w:color w:val="000000" w:themeColor="text1"/>
                <w:sz w:val="24"/>
                <w:szCs w:val="24"/>
              </w:rPr>
            </w:pPr>
            <w:r w:rsidRPr="00147E54">
              <w:rPr>
                <w:color w:val="000000" w:themeColor="text1"/>
                <w:sz w:val="24"/>
                <w:szCs w:val="24"/>
              </w:rPr>
              <w:t>Mi</w:t>
            </w:r>
            <w:r>
              <w:rPr>
                <w:color w:val="000000" w:themeColor="text1"/>
                <w:sz w:val="24"/>
                <w:szCs w:val="24"/>
              </w:rPr>
              <w:t>tarbeiterinnen und Mitarbeiter führen mit Schülerinnen und Schülern keine Gespräche über ihr eigenes Intimleben oder ihre persönlichen Belastungen.</w:t>
            </w:r>
          </w:p>
          <w:p w14:paraId="445427A3" w14:textId="77777777" w:rsidR="00147E54" w:rsidRPr="00147E54" w:rsidRDefault="00CB6A67" w:rsidP="00CB6A67">
            <w:pPr>
              <w:pStyle w:val="Listenabsatz"/>
              <w:spacing w:after="0" w:line="240" w:lineRule="auto"/>
              <w:jc w:val="both"/>
              <w:rPr>
                <w:color w:val="000000" w:themeColor="text1"/>
                <w:sz w:val="24"/>
                <w:szCs w:val="24"/>
              </w:rPr>
            </w:pPr>
            <w:r>
              <w:rPr>
                <w:color w:val="000000" w:themeColor="text1"/>
                <w:sz w:val="24"/>
                <w:szCs w:val="24"/>
              </w:rPr>
              <w:t>Diesbezügliche Ges</w:t>
            </w:r>
            <w:r w:rsidR="00147E54">
              <w:rPr>
                <w:color w:val="000000" w:themeColor="text1"/>
                <w:sz w:val="24"/>
                <w:szCs w:val="24"/>
              </w:rPr>
              <w:t>präche werden nicht im Beisein von Schülerinnen und Schülern geführt.</w:t>
            </w:r>
            <w:r w:rsidR="00147E54" w:rsidRPr="00147E54">
              <w:rPr>
                <w:color w:val="000000" w:themeColor="text1"/>
                <w:sz w:val="24"/>
                <w:szCs w:val="24"/>
              </w:rPr>
              <w:t xml:space="preserve"> </w:t>
            </w:r>
          </w:p>
          <w:p w14:paraId="6B817952" w14:textId="77777777" w:rsidR="00147E54" w:rsidRPr="00F118AD" w:rsidRDefault="00147E54" w:rsidP="00147E54">
            <w:pPr>
              <w:spacing w:after="0" w:line="240" w:lineRule="auto"/>
              <w:jc w:val="both"/>
              <w:rPr>
                <w:rFonts w:asciiTheme="minorHAnsi" w:hAnsiTheme="minorHAnsi"/>
                <w:b/>
                <w:sz w:val="24"/>
                <w:szCs w:val="24"/>
              </w:rPr>
            </w:pPr>
          </w:p>
        </w:tc>
        <w:tc>
          <w:tcPr>
            <w:tcW w:w="4491" w:type="dxa"/>
            <w:tcBorders>
              <w:left w:val="nil"/>
              <w:right w:val="nil"/>
            </w:tcBorders>
          </w:tcPr>
          <w:p w14:paraId="61182836" w14:textId="77777777" w:rsidR="00147E54" w:rsidRPr="00F118AD" w:rsidRDefault="00147E54" w:rsidP="00147E54">
            <w:pPr>
              <w:spacing w:after="0" w:line="240" w:lineRule="auto"/>
              <w:jc w:val="both"/>
              <w:rPr>
                <w:rFonts w:asciiTheme="minorHAnsi" w:hAnsiTheme="minorHAnsi"/>
                <w:b/>
                <w:sz w:val="24"/>
                <w:szCs w:val="24"/>
              </w:rPr>
            </w:pPr>
            <w:r w:rsidRPr="00F118AD">
              <w:rPr>
                <w:rFonts w:asciiTheme="minorHAnsi" w:hAnsiTheme="minorHAnsi"/>
                <w:b/>
                <w:noProof/>
                <w:sz w:val="24"/>
                <w:szCs w:val="24"/>
                <w:lang w:eastAsia="de-DE"/>
              </w:rPr>
              <w:drawing>
                <wp:anchor distT="0" distB="0" distL="114300" distR="114300" simplePos="0" relativeHeight="251603456" behindDoc="1" locked="0" layoutInCell="1" allowOverlap="1" wp14:anchorId="61D668CD" wp14:editId="797F6CE4">
                  <wp:simplePos x="0" y="0"/>
                  <wp:positionH relativeFrom="column">
                    <wp:posOffset>847090</wp:posOffset>
                  </wp:positionH>
                  <wp:positionV relativeFrom="paragraph">
                    <wp:posOffset>146685</wp:posOffset>
                  </wp:positionV>
                  <wp:extent cx="1424305" cy="1007110"/>
                  <wp:effectExtent l="19050" t="0" r="4445" b="0"/>
                  <wp:wrapTight wrapText="bothSides">
                    <wp:wrapPolygon edited="0">
                      <wp:start x="-289" y="0"/>
                      <wp:lineTo x="-289" y="21246"/>
                      <wp:lineTo x="21667" y="21246"/>
                      <wp:lineTo x="21667" y="0"/>
                      <wp:lineTo x="-289" y="0"/>
                    </wp:wrapPolygon>
                  </wp:wrapTight>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18" cstate="print"/>
                          <a:srcRect/>
                          <a:stretch>
                            <a:fillRect/>
                          </a:stretch>
                        </pic:blipFill>
                        <pic:spPr bwMode="auto">
                          <a:xfrm>
                            <a:off x="0" y="0"/>
                            <a:ext cx="1424305" cy="1007110"/>
                          </a:xfrm>
                          <a:prstGeom prst="rect">
                            <a:avLst/>
                          </a:prstGeom>
                          <a:noFill/>
                          <a:ln w="9525">
                            <a:noFill/>
                            <a:miter lim="800000"/>
                            <a:headEnd/>
                            <a:tailEnd/>
                          </a:ln>
                        </pic:spPr>
                      </pic:pic>
                    </a:graphicData>
                  </a:graphic>
                </wp:anchor>
              </w:drawing>
            </w:r>
          </w:p>
          <w:p w14:paraId="76CB8F55" w14:textId="77777777" w:rsidR="00147E54" w:rsidRPr="00F118AD" w:rsidRDefault="00147E54" w:rsidP="00147E54">
            <w:pPr>
              <w:spacing w:after="0" w:line="240" w:lineRule="auto"/>
              <w:jc w:val="both"/>
              <w:rPr>
                <w:rFonts w:asciiTheme="minorHAnsi" w:hAnsiTheme="minorHAnsi"/>
                <w:b/>
                <w:sz w:val="24"/>
                <w:szCs w:val="24"/>
              </w:rPr>
            </w:pPr>
          </w:p>
        </w:tc>
      </w:tr>
      <w:tr w:rsidR="00147E54" w:rsidRPr="00F118AD" w14:paraId="46485F98" w14:textId="77777777" w:rsidTr="00147E54">
        <w:tc>
          <w:tcPr>
            <w:tcW w:w="5399" w:type="dxa"/>
            <w:tcBorders>
              <w:left w:val="nil"/>
              <w:right w:val="nil"/>
            </w:tcBorders>
          </w:tcPr>
          <w:p w14:paraId="03DE12F7" w14:textId="77777777" w:rsidR="007C4420" w:rsidRDefault="007C4420" w:rsidP="007C4420">
            <w:pPr>
              <w:autoSpaceDE w:val="0"/>
              <w:autoSpaceDN w:val="0"/>
              <w:adjustRightInd w:val="0"/>
              <w:spacing w:before="120" w:after="120" w:line="240" w:lineRule="auto"/>
              <w:ind w:left="709"/>
              <w:jc w:val="both"/>
              <w:rPr>
                <w:rFonts w:asciiTheme="minorHAnsi" w:hAnsiTheme="minorHAnsi"/>
                <w:b/>
                <w:sz w:val="26"/>
                <w:szCs w:val="26"/>
              </w:rPr>
            </w:pPr>
          </w:p>
          <w:p w14:paraId="798A3DE8" w14:textId="77777777" w:rsidR="00147E54" w:rsidRPr="00147E54" w:rsidRDefault="00147E54" w:rsidP="007C4420">
            <w:pPr>
              <w:autoSpaceDE w:val="0"/>
              <w:autoSpaceDN w:val="0"/>
              <w:adjustRightInd w:val="0"/>
              <w:spacing w:before="120" w:after="120" w:line="240" w:lineRule="auto"/>
              <w:ind w:left="709"/>
              <w:jc w:val="both"/>
              <w:rPr>
                <w:rFonts w:asciiTheme="minorHAnsi" w:hAnsiTheme="minorHAnsi"/>
                <w:b/>
                <w:sz w:val="26"/>
                <w:szCs w:val="26"/>
              </w:rPr>
            </w:pPr>
            <w:r w:rsidRPr="00147E54">
              <w:rPr>
                <w:rFonts w:asciiTheme="minorHAnsi" w:hAnsiTheme="minorHAnsi"/>
                <w:b/>
                <w:sz w:val="26"/>
                <w:szCs w:val="26"/>
              </w:rPr>
              <w:t>Kosenamen</w:t>
            </w:r>
          </w:p>
          <w:p w14:paraId="4775E59E" w14:textId="023AF38C" w:rsidR="00147E54" w:rsidRPr="00147E54" w:rsidRDefault="00147E54" w:rsidP="00CB6A67">
            <w:pPr>
              <w:pStyle w:val="Listenabsatz"/>
              <w:autoSpaceDE w:val="0"/>
              <w:autoSpaceDN w:val="0"/>
              <w:adjustRightInd w:val="0"/>
              <w:spacing w:after="0" w:line="240" w:lineRule="auto"/>
              <w:jc w:val="both"/>
              <w:rPr>
                <w:color w:val="000000" w:themeColor="text1"/>
                <w:sz w:val="24"/>
                <w:szCs w:val="24"/>
              </w:rPr>
            </w:pPr>
            <w:r w:rsidRPr="00147E54">
              <w:rPr>
                <w:color w:val="000000" w:themeColor="text1"/>
                <w:sz w:val="24"/>
                <w:szCs w:val="24"/>
              </w:rPr>
              <w:t>Schülerinnen und Schüler werd</w:t>
            </w:r>
            <w:r w:rsidR="00DE5F7A">
              <w:rPr>
                <w:color w:val="000000" w:themeColor="text1"/>
                <w:sz w:val="24"/>
                <w:szCs w:val="24"/>
              </w:rPr>
              <w:t>en von allen</w:t>
            </w:r>
            <w:r w:rsidRPr="00147E54">
              <w:rPr>
                <w:color w:val="000000" w:themeColor="text1"/>
                <w:sz w:val="24"/>
                <w:szCs w:val="24"/>
              </w:rPr>
              <w:t xml:space="preserve"> Mitarbeiterinnen und Mitarbeitern mit ihrem Namen und nicht Spitz- oder Kosenamen angesprochen.</w:t>
            </w:r>
          </w:p>
          <w:p w14:paraId="10F6AD73" w14:textId="77777777" w:rsidR="00147E54" w:rsidRPr="00F118AD" w:rsidRDefault="00147E54" w:rsidP="00147E54">
            <w:pPr>
              <w:autoSpaceDE w:val="0"/>
              <w:autoSpaceDN w:val="0"/>
              <w:adjustRightInd w:val="0"/>
              <w:spacing w:after="0" w:line="240" w:lineRule="auto"/>
              <w:jc w:val="both"/>
              <w:rPr>
                <w:rFonts w:asciiTheme="minorHAnsi" w:hAnsiTheme="minorHAnsi"/>
                <w:color w:val="000000" w:themeColor="text1"/>
                <w:sz w:val="24"/>
                <w:szCs w:val="24"/>
              </w:rPr>
            </w:pPr>
          </w:p>
        </w:tc>
        <w:tc>
          <w:tcPr>
            <w:tcW w:w="4491" w:type="dxa"/>
            <w:tcBorders>
              <w:left w:val="nil"/>
              <w:right w:val="nil"/>
            </w:tcBorders>
          </w:tcPr>
          <w:p w14:paraId="6268E074" w14:textId="77777777" w:rsidR="00147E54" w:rsidRPr="00F118AD" w:rsidRDefault="00147E54" w:rsidP="00147E54">
            <w:pPr>
              <w:autoSpaceDE w:val="0"/>
              <w:autoSpaceDN w:val="0"/>
              <w:adjustRightInd w:val="0"/>
              <w:spacing w:after="0" w:line="240" w:lineRule="auto"/>
              <w:rPr>
                <w:rFonts w:asciiTheme="minorHAnsi" w:hAnsiTheme="minorHAnsi"/>
                <w:noProof/>
                <w:color w:val="943634" w:themeColor="accent2" w:themeShade="BF"/>
                <w:sz w:val="20"/>
                <w:lang w:eastAsia="de-DE"/>
              </w:rPr>
            </w:pPr>
            <w:r w:rsidRPr="00F118AD">
              <w:rPr>
                <w:rFonts w:asciiTheme="minorHAnsi" w:hAnsiTheme="minorHAnsi"/>
                <w:noProof/>
                <w:color w:val="943634" w:themeColor="accent2" w:themeShade="BF"/>
                <w:sz w:val="20"/>
                <w:lang w:eastAsia="de-DE"/>
              </w:rPr>
              <w:t xml:space="preserve">     </w:t>
            </w:r>
          </w:p>
          <w:p w14:paraId="6C77AD83" w14:textId="77777777" w:rsidR="00147E54" w:rsidRPr="00F118AD" w:rsidRDefault="00147E54" w:rsidP="00147E54">
            <w:pPr>
              <w:autoSpaceDE w:val="0"/>
              <w:autoSpaceDN w:val="0"/>
              <w:adjustRightInd w:val="0"/>
              <w:spacing w:after="0" w:line="240" w:lineRule="auto"/>
              <w:rPr>
                <w:rFonts w:asciiTheme="minorHAnsi" w:hAnsiTheme="minorHAnsi"/>
                <w:noProof/>
                <w:color w:val="943634" w:themeColor="accent2" w:themeShade="BF"/>
                <w:sz w:val="20"/>
                <w:lang w:eastAsia="de-DE"/>
              </w:rPr>
            </w:pPr>
            <w:r w:rsidRPr="00F118AD">
              <w:rPr>
                <w:rFonts w:asciiTheme="minorHAnsi" w:hAnsiTheme="minorHAnsi"/>
                <w:noProof/>
                <w:color w:val="943634" w:themeColor="accent2" w:themeShade="BF"/>
                <w:sz w:val="20"/>
                <w:lang w:eastAsia="de-DE"/>
              </w:rPr>
              <w:drawing>
                <wp:anchor distT="0" distB="0" distL="114300" distR="114300" simplePos="0" relativeHeight="251604480" behindDoc="1" locked="0" layoutInCell="1" allowOverlap="1" wp14:anchorId="288160AA" wp14:editId="06661AB9">
                  <wp:simplePos x="0" y="0"/>
                  <wp:positionH relativeFrom="column">
                    <wp:posOffset>1406525</wp:posOffset>
                  </wp:positionH>
                  <wp:positionV relativeFrom="paragraph">
                    <wp:posOffset>64770</wp:posOffset>
                  </wp:positionV>
                  <wp:extent cx="1189355" cy="861060"/>
                  <wp:effectExtent l="19050" t="0" r="0" b="0"/>
                  <wp:wrapTight wrapText="bothSides">
                    <wp:wrapPolygon edited="0">
                      <wp:start x="-346" y="0"/>
                      <wp:lineTo x="-346" y="21027"/>
                      <wp:lineTo x="21450" y="21027"/>
                      <wp:lineTo x="21450" y="0"/>
                      <wp:lineTo x="-346" y="0"/>
                    </wp:wrapPolygon>
                  </wp:wrapTight>
                  <wp:docPr id="2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9" cstate="print"/>
                          <a:srcRect/>
                          <a:stretch>
                            <a:fillRect/>
                          </a:stretch>
                        </pic:blipFill>
                        <pic:spPr bwMode="auto">
                          <a:xfrm>
                            <a:off x="0" y="0"/>
                            <a:ext cx="1189355" cy="861060"/>
                          </a:xfrm>
                          <a:prstGeom prst="rect">
                            <a:avLst/>
                          </a:prstGeom>
                          <a:noFill/>
                          <a:ln w="9525">
                            <a:noFill/>
                            <a:miter lim="800000"/>
                            <a:headEnd/>
                            <a:tailEnd/>
                          </a:ln>
                        </pic:spPr>
                      </pic:pic>
                    </a:graphicData>
                  </a:graphic>
                </wp:anchor>
              </w:drawing>
            </w:r>
            <w:r w:rsidRPr="00F118AD">
              <w:rPr>
                <w:rFonts w:asciiTheme="minorHAnsi" w:hAnsiTheme="minorHAnsi"/>
                <w:noProof/>
                <w:color w:val="943634" w:themeColor="accent2" w:themeShade="BF"/>
                <w:sz w:val="20"/>
                <w:lang w:eastAsia="de-DE"/>
              </w:rPr>
              <w:t xml:space="preserve">        </w:t>
            </w:r>
            <w:r w:rsidRPr="00F118AD">
              <w:rPr>
                <w:rFonts w:asciiTheme="minorHAnsi" w:hAnsiTheme="minorHAnsi"/>
                <w:noProof/>
                <w:color w:val="943634" w:themeColor="accent2" w:themeShade="BF"/>
                <w:sz w:val="20"/>
                <w:lang w:eastAsia="de-DE"/>
              </w:rPr>
              <w:drawing>
                <wp:inline distT="0" distB="0" distL="0" distR="0" wp14:anchorId="161BF131" wp14:editId="4900B14D">
                  <wp:extent cx="1293511" cy="841248"/>
                  <wp:effectExtent l="19050" t="0" r="1889" b="0"/>
                  <wp:docPr id="3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296447" cy="843158"/>
                          </a:xfrm>
                          <a:prstGeom prst="rect">
                            <a:avLst/>
                          </a:prstGeom>
                          <a:noFill/>
                          <a:ln w="9525">
                            <a:noFill/>
                            <a:miter lim="800000"/>
                            <a:headEnd/>
                            <a:tailEnd/>
                          </a:ln>
                        </pic:spPr>
                      </pic:pic>
                    </a:graphicData>
                  </a:graphic>
                </wp:inline>
              </w:drawing>
            </w:r>
          </w:p>
        </w:tc>
      </w:tr>
      <w:tr w:rsidR="00147E54" w:rsidRPr="00F118AD" w14:paraId="750CB1F8" w14:textId="77777777" w:rsidTr="00147E54">
        <w:trPr>
          <w:trHeight w:val="2329"/>
        </w:trPr>
        <w:tc>
          <w:tcPr>
            <w:tcW w:w="5399" w:type="dxa"/>
            <w:tcBorders>
              <w:left w:val="nil"/>
              <w:right w:val="nil"/>
            </w:tcBorders>
          </w:tcPr>
          <w:p w14:paraId="61881E5D" w14:textId="77777777" w:rsidR="007C4420" w:rsidRDefault="007C4420" w:rsidP="00147E54">
            <w:pPr>
              <w:autoSpaceDE w:val="0"/>
              <w:autoSpaceDN w:val="0"/>
              <w:adjustRightInd w:val="0"/>
              <w:spacing w:before="120" w:after="120" w:line="240" w:lineRule="auto"/>
              <w:ind w:left="709"/>
              <w:jc w:val="both"/>
              <w:rPr>
                <w:rFonts w:asciiTheme="minorHAnsi" w:hAnsiTheme="minorHAnsi"/>
                <w:b/>
                <w:sz w:val="26"/>
                <w:szCs w:val="26"/>
              </w:rPr>
            </w:pPr>
          </w:p>
          <w:p w14:paraId="3E01AEF3" w14:textId="77777777" w:rsidR="00147E54" w:rsidRPr="00147E54" w:rsidRDefault="00147E54" w:rsidP="00147E54">
            <w:pPr>
              <w:autoSpaceDE w:val="0"/>
              <w:autoSpaceDN w:val="0"/>
              <w:adjustRightInd w:val="0"/>
              <w:spacing w:before="120" w:after="120" w:line="240" w:lineRule="auto"/>
              <w:ind w:left="709"/>
              <w:jc w:val="both"/>
              <w:rPr>
                <w:rFonts w:asciiTheme="minorHAnsi" w:hAnsiTheme="minorHAnsi"/>
                <w:b/>
                <w:sz w:val="26"/>
                <w:szCs w:val="26"/>
              </w:rPr>
            </w:pPr>
            <w:r w:rsidRPr="00147E54">
              <w:rPr>
                <w:rFonts w:asciiTheme="minorHAnsi" w:hAnsiTheme="minorHAnsi"/>
                <w:b/>
                <w:sz w:val="26"/>
                <w:szCs w:val="26"/>
              </w:rPr>
              <w:t>Pflegerische Versorgung</w:t>
            </w:r>
          </w:p>
          <w:p w14:paraId="61A17FF6" w14:textId="77777777" w:rsidR="00147E54" w:rsidRPr="00F118AD" w:rsidRDefault="00147E54" w:rsidP="00CB6A67">
            <w:pPr>
              <w:pStyle w:val="Listenabsatz"/>
              <w:autoSpaceDE w:val="0"/>
              <w:autoSpaceDN w:val="0"/>
              <w:adjustRightInd w:val="0"/>
              <w:spacing w:after="0" w:line="240" w:lineRule="auto"/>
              <w:jc w:val="both"/>
              <w:rPr>
                <w:color w:val="000000" w:themeColor="text1"/>
              </w:rPr>
            </w:pPr>
            <w:r w:rsidRPr="00147E54">
              <w:rPr>
                <w:color w:val="000000" w:themeColor="text1"/>
                <w:sz w:val="24"/>
                <w:szCs w:val="24"/>
              </w:rPr>
              <w:t xml:space="preserve">Die Pflege von Schülerinnen und Schülern wird von den Krankenschwestern organisiert. Sie findet - wenn eben möglich - </w:t>
            </w:r>
            <w:r>
              <w:rPr>
                <w:color w:val="000000" w:themeColor="text1"/>
                <w:sz w:val="24"/>
                <w:szCs w:val="24"/>
              </w:rPr>
              <w:t>gleichgeschlechtlich</w:t>
            </w:r>
            <w:r w:rsidRPr="00147E54">
              <w:rPr>
                <w:color w:val="000000" w:themeColor="text1"/>
                <w:sz w:val="24"/>
                <w:szCs w:val="24"/>
              </w:rPr>
              <w:t xml:space="preserve"> statt. </w:t>
            </w:r>
          </w:p>
        </w:tc>
        <w:tc>
          <w:tcPr>
            <w:tcW w:w="4491" w:type="dxa"/>
            <w:tcBorders>
              <w:left w:val="nil"/>
              <w:right w:val="nil"/>
            </w:tcBorders>
          </w:tcPr>
          <w:p w14:paraId="0BB6D87D" w14:textId="77777777" w:rsidR="00147E54" w:rsidRPr="00F118AD" w:rsidRDefault="00147E54" w:rsidP="00147E54">
            <w:pPr>
              <w:pStyle w:val="Default"/>
              <w:spacing w:after="58"/>
              <w:jc w:val="center"/>
              <w:rPr>
                <w:rFonts w:asciiTheme="minorHAnsi" w:hAnsiTheme="minorHAnsi"/>
                <w:b/>
              </w:rPr>
            </w:pPr>
          </w:p>
          <w:p w14:paraId="009BD7E8" w14:textId="77777777" w:rsidR="00147E54" w:rsidRPr="00F118AD" w:rsidRDefault="00147E54" w:rsidP="00147E54">
            <w:pPr>
              <w:pStyle w:val="Default"/>
              <w:spacing w:after="58"/>
              <w:jc w:val="center"/>
              <w:rPr>
                <w:rFonts w:asciiTheme="minorHAnsi" w:hAnsiTheme="minorHAnsi"/>
                <w:b/>
              </w:rPr>
            </w:pPr>
          </w:p>
          <w:p w14:paraId="75B67E00" w14:textId="77777777" w:rsidR="00147E54" w:rsidRPr="00F118AD" w:rsidRDefault="00147E54" w:rsidP="00147E54">
            <w:pPr>
              <w:pStyle w:val="Default"/>
              <w:spacing w:after="58"/>
              <w:jc w:val="center"/>
              <w:rPr>
                <w:rFonts w:asciiTheme="minorHAnsi" w:hAnsiTheme="minorHAnsi"/>
                <w:b/>
              </w:rPr>
            </w:pPr>
            <w:r w:rsidRPr="00F118AD">
              <w:rPr>
                <w:rFonts w:asciiTheme="minorHAnsi" w:hAnsiTheme="minorHAnsi"/>
                <w:b/>
                <w:noProof/>
                <w:lang w:eastAsia="de-DE"/>
              </w:rPr>
              <w:drawing>
                <wp:inline distT="0" distB="0" distL="0" distR="0" wp14:anchorId="3A9EC245" wp14:editId="778FAF19">
                  <wp:extent cx="1191597" cy="1302234"/>
                  <wp:effectExtent l="19050" t="0" r="8553"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200210" cy="1311647"/>
                          </a:xfrm>
                          <a:prstGeom prst="rect">
                            <a:avLst/>
                          </a:prstGeom>
                          <a:noFill/>
                          <a:ln w="9525">
                            <a:noFill/>
                            <a:miter lim="800000"/>
                            <a:headEnd/>
                            <a:tailEnd/>
                          </a:ln>
                        </pic:spPr>
                      </pic:pic>
                    </a:graphicData>
                  </a:graphic>
                </wp:inline>
              </w:drawing>
            </w:r>
            <w:r w:rsidRPr="00F118AD">
              <w:rPr>
                <w:rFonts w:asciiTheme="minorHAnsi" w:hAnsiTheme="minorHAnsi"/>
                <w:b/>
              </w:rPr>
              <w:t xml:space="preserve">      </w:t>
            </w:r>
            <w:r w:rsidRPr="00F118AD">
              <w:rPr>
                <w:rFonts w:asciiTheme="minorHAnsi" w:hAnsiTheme="minorHAnsi"/>
                <w:b/>
                <w:noProof/>
                <w:lang w:eastAsia="de-DE"/>
              </w:rPr>
              <w:drawing>
                <wp:inline distT="0" distB="0" distL="0" distR="0" wp14:anchorId="5E3D50B6" wp14:editId="714E2F0E">
                  <wp:extent cx="1141790" cy="1298448"/>
                  <wp:effectExtent l="19050" t="0" r="1210" b="0"/>
                  <wp:docPr id="3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149542" cy="1307264"/>
                          </a:xfrm>
                          <a:prstGeom prst="rect">
                            <a:avLst/>
                          </a:prstGeom>
                          <a:noFill/>
                          <a:ln w="9525">
                            <a:noFill/>
                            <a:miter lim="800000"/>
                            <a:headEnd/>
                            <a:tailEnd/>
                          </a:ln>
                        </pic:spPr>
                      </pic:pic>
                    </a:graphicData>
                  </a:graphic>
                </wp:inline>
              </w:drawing>
            </w:r>
          </w:p>
        </w:tc>
      </w:tr>
    </w:tbl>
    <w:p w14:paraId="03147919" w14:textId="77777777" w:rsidR="001A43DF" w:rsidRDefault="001A43DF" w:rsidP="007966BC">
      <w:pPr>
        <w:rPr>
          <w:rFonts w:asciiTheme="minorHAnsi" w:hAnsiTheme="minorHAnsi"/>
        </w:rPr>
      </w:pPr>
    </w:p>
    <w:p w14:paraId="43766D41" w14:textId="77777777" w:rsidR="001A43DF" w:rsidRDefault="001A43DF" w:rsidP="007966BC">
      <w:pPr>
        <w:rPr>
          <w:rFonts w:asciiTheme="minorHAnsi" w:hAnsiTheme="minorHAnsi"/>
        </w:rPr>
      </w:pPr>
    </w:p>
    <w:p w14:paraId="314A20CC" w14:textId="77777777" w:rsidR="00250F00" w:rsidRPr="00F118AD" w:rsidRDefault="00210222" w:rsidP="007966BC">
      <w:pPr>
        <w:rPr>
          <w:rFonts w:asciiTheme="minorHAnsi" w:hAnsiTheme="minorHAnsi"/>
        </w:rPr>
      </w:pPr>
      <w:r>
        <w:rPr>
          <w:rFonts w:asciiTheme="minorHAnsi" w:hAnsiTheme="minorHAnsi"/>
          <w:noProof/>
          <w:lang w:eastAsia="de-DE"/>
        </w:rPr>
        <mc:AlternateContent>
          <mc:Choice Requires="wps">
            <w:drawing>
              <wp:anchor distT="0" distB="0" distL="114300" distR="114300" simplePos="0" relativeHeight="251693056" behindDoc="0" locked="0" layoutInCell="1" allowOverlap="1" wp14:anchorId="5F701D3A" wp14:editId="6B1E1EB2">
                <wp:simplePos x="0" y="0"/>
                <wp:positionH relativeFrom="column">
                  <wp:posOffset>-252730</wp:posOffset>
                </wp:positionH>
                <wp:positionV relativeFrom="paragraph">
                  <wp:posOffset>-308610</wp:posOffset>
                </wp:positionV>
                <wp:extent cx="6667500" cy="276225"/>
                <wp:effectExtent l="1270" t="0" r="11430" b="698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276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07E1F16" id="Rectangle 2" o:spid="_x0000_s1026" style="position:absolute;margin-left:-19.9pt;margin-top:-24.3pt;width:52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" strokecolor="white [3212]"/>
            </w:pict>
          </mc:Fallback>
        </mc:AlternateConten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528"/>
      </w:tblGrid>
      <w:tr w:rsidR="004238AB" w:rsidRPr="00F118AD" w14:paraId="0ADDE107" w14:textId="77777777" w:rsidTr="004A2947">
        <w:tc>
          <w:tcPr>
            <w:tcW w:w="3936" w:type="dxa"/>
            <w:tcBorders>
              <w:left w:val="nil"/>
              <w:right w:val="nil"/>
            </w:tcBorders>
          </w:tcPr>
          <w:p w14:paraId="03D8F5D9" w14:textId="77777777" w:rsidR="00EA1DD6" w:rsidRPr="00F118AD" w:rsidRDefault="00EA1DD6" w:rsidP="004238AB">
            <w:pPr>
              <w:pStyle w:val="Listenabsatz"/>
              <w:spacing w:after="0" w:line="240" w:lineRule="auto"/>
              <w:ind w:left="360"/>
              <w:jc w:val="center"/>
              <w:rPr>
                <w:b/>
                <w:sz w:val="24"/>
                <w:szCs w:val="24"/>
              </w:rPr>
            </w:pPr>
          </w:p>
          <w:p w14:paraId="355C411A" w14:textId="77777777" w:rsidR="004238AB" w:rsidRPr="00F118AD" w:rsidRDefault="007C4420" w:rsidP="004238AB">
            <w:pPr>
              <w:pStyle w:val="Listenabsatz"/>
              <w:spacing w:after="0" w:line="240" w:lineRule="auto"/>
              <w:ind w:left="360"/>
              <w:jc w:val="center"/>
              <w:rPr>
                <w:b/>
                <w:sz w:val="24"/>
                <w:szCs w:val="24"/>
              </w:rPr>
            </w:pPr>
            <w:r w:rsidRPr="00F118AD">
              <w:rPr>
                <w:b/>
                <w:noProof/>
                <w:sz w:val="24"/>
                <w:szCs w:val="24"/>
                <w:lang w:eastAsia="de-DE"/>
              </w:rPr>
              <w:drawing>
                <wp:anchor distT="0" distB="0" distL="114300" distR="114300" simplePos="0" relativeHeight="251669504" behindDoc="0" locked="0" layoutInCell="1" allowOverlap="1" wp14:anchorId="7D8C90B1" wp14:editId="1497C439">
                  <wp:simplePos x="0" y="0"/>
                  <wp:positionH relativeFrom="column">
                    <wp:posOffset>400882</wp:posOffset>
                  </wp:positionH>
                  <wp:positionV relativeFrom="paragraph">
                    <wp:posOffset>118745</wp:posOffset>
                  </wp:positionV>
                  <wp:extent cx="1431328" cy="1008993"/>
                  <wp:effectExtent l="0" t="0" r="0" b="0"/>
                  <wp:wrapSquare wrapText="bothSides"/>
                  <wp:docPr id="4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1328" cy="1008993"/>
                          </a:xfrm>
                          <a:prstGeom prst="rect">
                            <a:avLst/>
                          </a:prstGeom>
                          <a:noFill/>
                          <a:ln w="9525">
                            <a:noFill/>
                            <a:miter lim="800000"/>
                            <a:headEnd/>
                            <a:tailEnd/>
                          </a:ln>
                        </pic:spPr>
                      </pic:pic>
                    </a:graphicData>
                  </a:graphic>
                </wp:anchor>
              </w:drawing>
            </w:r>
          </w:p>
        </w:tc>
        <w:tc>
          <w:tcPr>
            <w:tcW w:w="5528" w:type="dxa"/>
            <w:tcBorders>
              <w:left w:val="nil"/>
              <w:right w:val="nil"/>
            </w:tcBorders>
          </w:tcPr>
          <w:p w14:paraId="2F3A4FEC" w14:textId="77777777" w:rsidR="007C4420" w:rsidRDefault="007C4420" w:rsidP="001A43DF">
            <w:pPr>
              <w:spacing w:before="120" w:after="120" w:line="240" w:lineRule="auto"/>
              <w:jc w:val="both"/>
              <w:rPr>
                <w:rFonts w:asciiTheme="minorHAnsi" w:hAnsiTheme="minorHAnsi"/>
                <w:b/>
                <w:color w:val="000000" w:themeColor="text1"/>
                <w:sz w:val="24"/>
                <w:szCs w:val="24"/>
              </w:rPr>
            </w:pPr>
          </w:p>
          <w:p w14:paraId="6B18E387" w14:textId="77777777" w:rsidR="004238AB" w:rsidRPr="007C4420" w:rsidRDefault="004238AB" w:rsidP="007C4420">
            <w:pPr>
              <w:spacing w:before="120" w:after="120" w:line="240" w:lineRule="auto"/>
              <w:ind w:left="606"/>
              <w:jc w:val="both"/>
              <w:rPr>
                <w:rFonts w:asciiTheme="minorHAnsi" w:hAnsiTheme="minorHAnsi"/>
                <w:b/>
                <w:color w:val="000000" w:themeColor="text1"/>
                <w:sz w:val="26"/>
                <w:szCs w:val="26"/>
              </w:rPr>
            </w:pPr>
            <w:r w:rsidRPr="007C4420">
              <w:rPr>
                <w:rFonts w:asciiTheme="minorHAnsi" w:hAnsiTheme="minorHAnsi"/>
                <w:b/>
                <w:color w:val="000000" w:themeColor="text1"/>
                <w:sz w:val="26"/>
                <w:szCs w:val="26"/>
              </w:rPr>
              <w:t>Fotos und Videos</w:t>
            </w:r>
          </w:p>
          <w:p w14:paraId="34DDA73B" w14:textId="4B719820" w:rsidR="00EA1DD6" w:rsidRPr="006C307C" w:rsidRDefault="00147E54" w:rsidP="00CB6A67">
            <w:pPr>
              <w:pStyle w:val="Default"/>
              <w:spacing w:after="58"/>
              <w:ind w:left="606"/>
              <w:jc w:val="both"/>
              <w:rPr>
                <w:rFonts w:asciiTheme="minorHAnsi" w:hAnsiTheme="minorHAnsi"/>
                <w:color w:val="000000" w:themeColor="text1"/>
              </w:rPr>
            </w:pPr>
            <w:r w:rsidRPr="006C307C">
              <w:rPr>
                <w:rFonts w:asciiTheme="minorHAnsi" w:hAnsiTheme="minorHAnsi"/>
                <w:color w:val="000000" w:themeColor="text1"/>
              </w:rPr>
              <w:t xml:space="preserve">Niemand wird ohne das Einverständnis der Eltern/ Erziehungsberechtigten </w:t>
            </w:r>
            <w:r w:rsidR="0032195F">
              <w:rPr>
                <w:rFonts w:asciiTheme="minorHAnsi" w:hAnsiTheme="minorHAnsi"/>
                <w:color w:val="000000" w:themeColor="text1"/>
              </w:rPr>
              <w:t>fotografiert und gefilmt (s</w:t>
            </w:r>
            <w:r w:rsidRPr="006C307C">
              <w:rPr>
                <w:rFonts w:asciiTheme="minorHAnsi" w:hAnsiTheme="minorHAnsi"/>
                <w:color w:val="000000" w:themeColor="text1"/>
              </w:rPr>
              <w:t>iehe Einverständniserklärung Eltern).</w:t>
            </w:r>
          </w:p>
          <w:p w14:paraId="36655F92" w14:textId="1170A444" w:rsidR="001A43DF" w:rsidRPr="006C307C" w:rsidRDefault="001A43DF" w:rsidP="007C4420">
            <w:pPr>
              <w:pStyle w:val="Default"/>
              <w:spacing w:after="58"/>
              <w:ind w:left="606"/>
              <w:jc w:val="both"/>
              <w:rPr>
                <w:rFonts w:asciiTheme="minorHAnsi" w:hAnsiTheme="minorHAnsi"/>
                <w:color w:val="000000" w:themeColor="text1"/>
              </w:rPr>
            </w:pPr>
            <w:r w:rsidRPr="006C307C">
              <w:rPr>
                <w:rFonts w:asciiTheme="minorHAnsi" w:hAnsiTheme="minorHAnsi"/>
                <w:color w:val="000000" w:themeColor="text1"/>
              </w:rPr>
              <w:t>In Toiletten, Umkleide- und Pflegeräumen ist fotogr</w:t>
            </w:r>
            <w:r w:rsidR="0032195F">
              <w:rPr>
                <w:rFonts w:asciiTheme="minorHAnsi" w:hAnsiTheme="minorHAnsi"/>
                <w:color w:val="000000" w:themeColor="text1"/>
              </w:rPr>
              <w:t>afieren und filmen grundsätzlich</w:t>
            </w:r>
            <w:r w:rsidRPr="006C307C">
              <w:rPr>
                <w:rFonts w:asciiTheme="minorHAnsi" w:hAnsiTheme="minorHAnsi"/>
                <w:color w:val="000000" w:themeColor="text1"/>
              </w:rPr>
              <w:t xml:space="preserve"> untersagt. </w:t>
            </w:r>
          </w:p>
          <w:p w14:paraId="6A103569" w14:textId="77777777" w:rsidR="001A43DF" w:rsidRPr="00F118AD" w:rsidRDefault="001A43DF" w:rsidP="001A43DF">
            <w:pPr>
              <w:pStyle w:val="Default"/>
              <w:spacing w:after="58"/>
              <w:ind w:left="720"/>
              <w:jc w:val="both"/>
              <w:rPr>
                <w:rFonts w:asciiTheme="minorHAnsi" w:hAnsiTheme="minorHAnsi"/>
                <w:color w:val="000000" w:themeColor="text1"/>
                <w:sz w:val="22"/>
                <w:szCs w:val="22"/>
              </w:rPr>
            </w:pPr>
          </w:p>
        </w:tc>
      </w:tr>
      <w:tr w:rsidR="004238AB" w:rsidRPr="00F118AD" w14:paraId="59D6FBFC" w14:textId="77777777" w:rsidTr="004A2947">
        <w:tc>
          <w:tcPr>
            <w:tcW w:w="3936" w:type="dxa"/>
            <w:tcBorders>
              <w:left w:val="nil"/>
              <w:right w:val="nil"/>
            </w:tcBorders>
          </w:tcPr>
          <w:p w14:paraId="7D0E81E3" w14:textId="77777777" w:rsidR="00EA1DD6" w:rsidRPr="00F118AD" w:rsidRDefault="00EA1DD6" w:rsidP="004238AB">
            <w:pPr>
              <w:spacing w:after="0" w:line="240" w:lineRule="auto"/>
              <w:jc w:val="center"/>
              <w:rPr>
                <w:rFonts w:asciiTheme="minorHAnsi" w:hAnsiTheme="minorHAnsi"/>
                <w:color w:val="FF0000"/>
                <w:sz w:val="24"/>
                <w:szCs w:val="24"/>
              </w:rPr>
            </w:pPr>
          </w:p>
          <w:p w14:paraId="3099D215" w14:textId="77777777" w:rsidR="004238AB" w:rsidRPr="00F118AD" w:rsidRDefault="004238AB" w:rsidP="004238AB">
            <w:pPr>
              <w:spacing w:after="0" w:line="240" w:lineRule="auto"/>
              <w:jc w:val="center"/>
              <w:rPr>
                <w:rFonts w:asciiTheme="minorHAnsi" w:hAnsiTheme="minorHAnsi"/>
                <w:color w:val="FF0000"/>
                <w:sz w:val="24"/>
                <w:szCs w:val="24"/>
              </w:rPr>
            </w:pPr>
          </w:p>
          <w:p w14:paraId="181D49C5" w14:textId="77777777" w:rsidR="004E1FE0" w:rsidRPr="00F118AD" w:rsidRDefault="00ED3C1A" w:rsidP="004238AB">
            <w:pPr>
              <w:spacing w:after="0" w:line="240" w:lineRule="auto"/>
              <w:jc w:val="center"/>
              <w:rPr>
                <w:rFonts w:asciiTheme="minorHAnsi" w:hAnsiTheme="minorHAnsi"/>
                <w:color w:val="FF0000"/>
                <w:sz w:val="24"/>
                <w:szCs w:val="24"/>
              </w:rPr>
            </w:pPr>
            <w:r w:rsidRPr="00F118AD">
              <w:rPr>
                <w:rFonts w:asciiTheme="minorHAnsi" w:hAnsiTheme="minorHAnsi"/>
                <w:noProof/>
                <w:color w:val="FF0000"/>
                <w:sz w:val="24"/>
                <w:szCs w:val="24"/>
                <w:lang w:eastAsia="de-DE"/>
              </w:rPr>
              <w:drawing>
                <wp:inline distT="0" distB="0" distL="0" distR="0" wp14:anchorId="1D4F842B" wp14:editId="0E8E27B6">
                  <wp:extent cx="803910" cy="1302444"/>
                  <wp:effectExtent l="19050" t="0" r="0" b="0"/>
                  <wp:docPr id="4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808658" cy="1310136"/>
                          </a:xfrm>
                          <a:prstGeom prst="rect">
                            <a:avLst/>
                          </a:prstGeom>
                          <a:noFill/>
                          <a:ln w="9525">
                            <a:noFill/>
                            <a:miter lim="800000"/>
                            <a:headEnd/>
                            <a:tailEnd/>
                          </a:ln>
                        </pic:spPr>
                      </pic:pic>
                    </a:graphicData>
                  </a:graphic>
                </wp:inline>
              </w:drawing>
            </w:r>
          </w:p>
        </w:tc>
        <w:tc>
          <w:tcPr>
            <w:tcW w:w="5528" w:type="dxa"/>
            <w:tcBorders>
              <w:left w:val="nil"/>
              <w:right w:val="nil"/>
            </w:tcBorders>
          </w:tcPr>
          <w:p w14:paraId="36A3D1C0" w14:textId="77777777" w:rsidR="00147E54" w:rsidRPr="007C4420" w:rsidRDefault="00147E54" w:rsidP="006C307C">
            <w:pPr>
              <w:spacing w:before="120" w:after="120" w:line="240" w:lineRule="auto"/>
              <w:jc w:val="both"/>
              <w:rPr>
                <w:rFonts w:asciiTheme="minorHAnsi" w:hAnsiTheme="minorHAnsi"/>
                <w:b/>
                <w:color w:val="000000" w:themeColor="text1"/>
                <w:sz w:val="26"/>
                <w:szCs w:val="26"/>
              </w:rPr>
            </w:pPr>
          </w:p>
          <w:p w14:paraId="45B27BA8" w14:textId="77777777" w:rsidR="004238AB" w:rsidRPr="007C4420" w:rsidRDefault="007C4420" w:rsidP="006C307C">
            <w:pPr>
              <w:spacing w:before="120" w:after="120" w:line="240" w:lineRule="auto"/>
              <w:ind w:left="606"/>
              <w:jc w:val="both"/>
              <w:rPr>
                <w:rFonts w:asciiTheme="minorHAnsi" w:hAnsiTheme="minorHAnsi"/>
                <w:b/>
                <w:color w:val="000000" w:themeColor="text1"/>
                <w:sz w:val="26"/>
                <w:szCs w:val="26"/>
              </w:rPr>
            </w:pPr>
            <w:r w:rsidRPr="007C4420">
              <w:rPr>
                <w:rFonts w:asciiTheme="minorHAnsi" w:hAnsiTheme="minorHAnsi"/>
                <w:b/>
                <w:color w:val="000000" w:themeColor="text1"/>
                <w:sz w:val="26"/>
                <w:szCs w:val="26"/>
              </w:rPr>
              <w:t>Umgang mit Handy und sozialen Medien</w:t>
            </w:r>
          </w:p>
          <w:p w14:paraId="47D12538" w14:textId="77777777" w:rsidR="00E85801" w:rsidRPr="006C307C" w:rsidRDefault="00E85801" w:rsidP="00E85801">
            <w:pPr>
              <w:pStyle w:val="Default"/>
              <w:ind w:left="634"/>
              <w:jc w:val="both"/>
              <w:rPr>
                <w:rFonts w:asciiTheme="minorHAnsi" w:hAnsiTheme="minorHAnsi"/>
                <w:color w:val="000000" w:themeColor="text1"/>
              </w:rPr>
            </w:pPr>
            <w:r w:rsidRPr="006C307C">
              <w:rPr>
                <w:rFonts w:asciiTheme="minorHAnsi" w:hAnsiTheme="minorHAnsi"/>
                <w:color w:val="000000" w:themeColor="text1"/>
              </w:rPr>
              <w:t>Mitarbeiterinnen und Mitarbeiter nehmen nicht über ihre privaten Accounts (z.B. Facebook, Instagram und WhatsApp) Kontakt mit Schülerinnen und Schülern auf.</w:t>
            </w:r>
          </w:p>
          <w:p w14:paraId="3D8DAF09" w14:textId="77777777" w:rsidR="00E85801" w:rsidRPr="006C307C" w:rsidRDefault="00E85801" w:rsidP="00E85801">
            <w:pPr>
              <w:pStyle w:val="Default"/>
              <w:ind w:left="634"/>
              <w:jc w:val="both"/>
              <w:rPr>
                <w:rFonts w:asciiTheme="minorHAnsi" w:hAnsiTheme="minorHAnsi"/>
                <w:color w:val="000000" w:themeColor="text1"/>
              </w:rPr>
            </w:pPr>
            <w:r w:rsidRPr="006C307C">
              <w:rPr>
                <w:rFonts w:asciiTheme="minorHAnsi" w:hAnsiTheme="minorHAnsi"/>
                <w:color w:val="000000" w:themeColor="text1"/>
              </w:rPr>
              <w:t>Ausnahmen</w:t>
            </w:r>
            <w:r>
              <w:rPr>
                <w:rFonts w:asciiTheme="minorHAnsi" w:hAnsiTheme="minorHAnsi"/>
                <w:color w:val="000000" w:themeColor="text1"/>
              </w:rPr>
              <w:t>,</w:t>
            </w:r>
            <w:r w:rsidRPr="006C307C">
              <w:rPr>
                <w:rFonts w:asciiTheme="minorHAnsi" w:hAnsiTheme="minorHAnsi"/>
                <w:color w:val="000000" w:themeColor="text1"/>
              </w:rPr>
              <w:t xml:space="preserve"> die schulische Belange betreffen, werden vorher im Klassenteam abgesprochen. </w:t>
            </w:r>
          </w:p>
          <w:p w14:paraId="32B794B8" w14:textId="06ECF800" w:rsidR="00E85801" w:rsidRDefault="00E85801" w:rsidP="00E85801">
            <w:pPr>
              <w:pStyle w:val="Default"/>
              <w:ind w:left="634"/>
              <w:jc w:val="both"/>
              <w:rPr>
                <w:rFonts w:asciiTheme="minorHAnsi" w:hAnsiTheme="minorHAnsi"/>
                <w:color w:val="000000" w:themeColor="text1"/>
              </w:rPr>
            </w:pPr>
            <w:r>
              <w:rPr>
                <w:rFonts w:asciiTheme="minorHAnsi" w:hAnsiTheme="minorHAnsi"/>
                <w:color w:val="000000" w:themeColor="text1"/>
              </w:rPr>
              <w:t>Dabei wird</w:t>
            </w:r>
            <w:r w:rsidRPr="006C307C">
              <w:rPr>
                <w:rFonts w:asciiTheme="minorHAnsi" w:hAnsiTheme="minorHAnsi"/>
                <w:color w:val="000000" w:themeColor="text1"/>
              </w:rPr>
              <w:t xml:space="preserve"> auf </w:t>
            </w:r>
            <w:r>
              <w:rPr>
                <w:rFonts w:asciiTheme="minorHAnsi" w:hAnsiTheme="minorHAnsi"/>
                <w:color w:val="000000" w:themeColor="text1"/>
              </w:rPr>
              <w:t>einen transparenten Umgang</w:t>
            </w:r>
            <w:r w:rsidRPr="006C307C">
              <w:rPr>
                <w:rFonts w:asciiTheme="minorHAnsi" w:hAnsiTheme="minorHAnsi"/>
                <w:color w:val="000000" w:themeColor="text1"/>
              </w:rPr>
              <w:t xml:space="preserve"> geachtet.</w:t>
            </w:r>
          </w:p>
          <w:p w14:paraId="1CB3CE11" w14:textId="612BD7C0" w:rsidR="00324FA6" w:rsidRPr="006C307C" w:rsidRDefault="00324FA6" w:rsidP="0032195F">
            <w:pPr>
              <w:pStyle w:val="Default"/>
              <w:ind w:left="634"/>
              <w:jc w:val="both"/>
              <w:rPr>
                <w:rFonts w:asciiTheme="minorHAnsi" w:hAnsiTheme="minorHAnsi"/>
                <w:color w:val="000000" w:themeColor="text1"/>
              </w:rPr>
            </w:pPr>
            <w:r w:rsidRPr="006C307C">
              <w:rPr>
                <w:rFonts w:asciiTheme="minorHAnsi" w:hAnsiTheme="minorHAnsi"/>
                <w:color w:val="000000" w:themeColor="text1"/>
              </w:rPr>
              <w:t>Wä</w:t>
            </w:r>
            <w:r>
              <w:rPr>
                <w:rFonts w:asciiTheme="minorHAnsi" w:hAnsiTheme="minorHAnsi"/>
                <w:color w:val="000000" w:themeColor="text1"/>
              </w:rPr>
              <w:t>h</w:t>
            </w:r>
            <w:r w:rsidRPr="006C307C">
              <w:rPr>
                <w:rFonts w:asciiTheme="minorHAnsi" w:hAnsiTheme="minorHAnsi"/>
                <w:color w:val="000000" w:themeColor="text1"/>
              </w:rPr>
              <w:t xml:space="preserve">rend der Unterrichts-, Förder- und </w:t>
            </w:r>
            <w:r w:rsidR="0032195F">
              <w:rPr>
                <w:rFonts w:asciiTheme="minorHAnsi" w:hAnsiTheme="minorHAnsi"/>
                <w:color w:val="000000" w:themeColor="text1"/>
              </w:rPr>
              <w:t>Pflege-zeiten bleibt das Handy grundsä</w:t>
            </w:r>
            <w:r w:rsidRPr="006C307C">
              <w:rPr>
                <w:rFonts w:asciiTheme="minorHAnsi" w:hAnsiTheme="minorHAnsi"/>
                <w:color w:val="000000" w:themeColor="text1"/>
              </w:rPr>
              <w:t>tzlich ausgeschal</w:t>
            </w:r>
            <w:r>
              <w:rPr>
                <w:rFonts w:asciiTheme="minorHAnsi" w:hAnsiTheme="minorHAnsi"/>
                <w:color w:val="000000" w:themeColor="text1"/>
              </w:rPr>
              <w:t xml:space="preserve">tet. </w:t>
            </w:r>
            <w:r w:rsidRPr="006C307C">
              <w:rPr>
                <w:rFonts w:asciiTheme="minorHAnsi" w:hAnsiTheme="minorHAnsi"/>
                <w:color w:val="000000" w:themeColor="text1"/>
              </w:rPr>
              <w:t>Ausnahmen werden mit dem Klassenteam</w:t>
            </w:r>
            <w:r w:rsidR="0032195F">
              <w:rPr>
                <w:rFonts w:asciiTheme="minorHAnsi" w:hAnsiTheme="minorHAnsi"/>
                <w:color w:val="000000" w:themeColor="text1"/>
              </w:rPr>
              <w:t xml:space="preserve"> </w:t>
            </w:r>
            <w:r w:rsidRPr="006C307C">
              <w:rPr>
                <w:rFonts w:asciiTheme="minorHAnsi" w:hAnsiTheme="minorHAnsi"/>
                <w:color w:val="000000" w:themeColor="text1"/>
              </w:rPr>
              <w:t>besprochen</w:t>
            </w:r>
            <w:r>
              <w:rPr>
                <w:rFonts w:asciiTheme="minorHAnsi" w:hAnsiTheme="minorHAnsi"/>
                <w:color w:val="000000" w:themeColor="text1"/>
              </w:rPr>
              <w:t>.</w:t>
            </w:r>
          </w:p>
          <w:p w14:paraId="4DA1263D" w14:textId="4617E919" w:rsidR="00324FA6" w:rsidRDefault="00324FA6" w:rsidP="0032195F">
            <w:pPr>
              <w:pStyle w:val="Default"/>
              <w:ind w:left="634"/>
              <w:jc w:val="both"/>
              <w:rPr>
                <w:rFonts w:asciiTheme="minorHAnsi" w:hAnsiTheme="minorHAnsi"/>
                <w:color w:val="000000" w:themeColor="text1"/>
              </w:rPr>
            </w:pPr>
            <w:r w:rsidRPr="006C307C">
              <w:rPr>
                <w:rFonts w:asciiTheme="minorHAnsi" w:hAnsiTheme="minorHAnsi"/>
                <w:color w:val="000000" w:themeColor="text1"/>
              </w:rPr>
              <w:t>Sowohl wä</w:t>
            </w:r>
            <w:r>
              <w:rPr>
                <w:rFonts w:asciiTheme="minorHAnsi" w:hAnsiTheme="minorHAnsi"/>
                <w:color w:val="000000" w:themeColor="text1"/>
              </w:rPr>
              <w:t>h</w:t>
            </w:r>
            <w:r w:rsidRPr="006C307C">
              <w:rPr>
                <w:rFonts w:asciiTheme="minorHAnsi" w:hAnsiTheme="minorHAnsi"/>
                <w:color w:val="000000" w:themeColor="text1"/>
              </w:rPr>
              <w:t>rend des Unterri</w:t>
            </w:r>
            <w:r>
              <w:rPr>
                <w:rFonts w:asciiTheme="minorHAnsi" w:hAnsiTheme="minorHAnsi"/>
                <w:color w:val="000000" w:themeColor="text1"/>
              </w:rPr>
              <w:t>chts als auch in den Pausen gilt</w:t>
            </w:r>
            <w:r w:rsidRPr="006C307C">
              <w:rPr>
                <w:rFonts w:asciiTheme="minorHAnsi" w:hAnsiTheme="minorHAnsi"/>
                <w:color w:val="000000" w:themeColor="text1"/>
              </w:rPr>
              <w:t xml:space="preserve"> für Schülerinnen und Schüler absolutes Handy</w:t>
            </w:r>
            <w:r>
              <w:rPr>
                <w:rFonts w:asciiTheme="minorHAnsi" w:hAnsiTheme="minorHAnsi"/>
                <w:color w:val="000000" w:themeColor="text1"/>
              </w:rPr>
              <w:t>-V</w:t>
            </w:r>
            <w:r w:rsidRPr="006C307C">
              <w:rPr>
                <w:rFonts w:asciiTheme="minorHAnsi" w:hAnsiTheme="minorHAnsi"/>
                <w:color w:val="000000" w:themeColor="text1"/>
              </w:rPr>
              <w:t>erbot.</w:t>
            </w:r>
          </w:p>
          <w:p w14:paraId="68427D8A" w14:textId="77777777" w:rsidR="00A7553B" w:rsidRPr="00F118AD" w:rsidRDefault="00A7553B" w:rsidP="00E85801">
            <w:pPr>
              <w:pStyle w:val="Default"/>
              <w:ind w:left="634"/>
              <w:jc w:val="both"/>
              <w:rPr>
                <w:rFonts w:asciiTheme="minorHAnsi" w:hAnsiTheme="minorHAnsi"/>
                <w:color w:val="000000" w:themeColor="text1"/>
              </w:rPr>
            </w:pPr>
          </w:p>
        </w:tc>
      </w:tr>
      <w:tr w:rsidR="00A7553B" w:rsidRPr="00F118AD" w14:paraId="5FE23744" w14:textId="77777777" w:rsidTr="004A2947">
        <w:tc>
          <w:tcPr>
            <w:tcW w:w="3936" w:type="dxa"/>
            <w:tcBorders>
              <w:left w:val="nil"/>
              <w:right w:val="nil"/>
            </w:tcBorders>
          </w:tcPr>
          <w:p w14:paraId="278DDF1F" w14:textId="77777777" w:rsidR="00A7553B" w:rsidRPr="00F118AD" w:rsidRDefault="00ED3C1A" w:rsidP="004238AB">
            <w:pPr>
              <w:spacing w:after="0" w:line="240" w:lineRule="auto"/>
              <w:jc w:val="center"/>
              <w:rPr>
                <w:rFonts w:asciiTheme="minorHAnsi" w:hAnsiTheme="minorHAnsi"/>
                <w:color w:val="FF0000"/>
                <w:sz w:val="24"/>
                <w:szCs w:val="24"/>
              </w:rPr>
            </w:pPr>
            <w:r>
              <w:rPr>
                <w:rFonts w:asciiTheme="minorHAnsi" w:hAnsiTheme="minorHAnsi"/>
                <w:noProof/>
                <w:color w:val="FF0000"/>
                <w:sz w:val="24"/>
                <w:szCs w:val="24"/>
                <w:lang w:eastAsia="de-DE"/>
              </w:rPr>
              <w:drawing>
                <wp:anchor distT="0" distB="0" distL="114300" distR="114300" simplePos="0" relativeHeight="251703296" behindDoc="1" locked="0" layoutInCell="1" allowOverlap="1" wp14:anchorId="7E962C88" wp14:editId="62375F2E">
                  <wp:simplePos x="0" y="0"/>
                  <wp:positionH relativeFrom="column">
                    <wp:posOffset>321945</wp:posOffset>
                  </wp:positionH>
                  <wp:positionV relativeFrom="paragraph">
                    <wp:posOffset>235585</wp:posOffset>
                  </wp:positionV>
                  <wp:extent cx="1553845" cy="1295400"/>
                  <wp:effectExtent l="19050" t="19050" r="8255" b="0"/>
                  <wp:wrapTight wrapText="bothSides">
                    <wp:wrapPolygon edited="0">
                      <wp:start x="-265" y="-318"/>
                      <wp:lineTo x="-265" y="21600"/>
                      <wp:lineTo x="21715" y="21600"/>
                      <wp:lineTo x="21715" y="-318"/>
                      <wp:lineTo x="-265" y="-318"/>
                    </wp:wrapPolygon>
                  </wp:wrapTight>
                  <wp:docPr id="6" name="Grafik 6" descr="Beschreibung: Bildergebnis für sicherheit für kinder am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Bildergebnis für sicherheit für kinder am comput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553845" cy="1295400"/>
                          </a:xfrm>
                          <a:prstGeom prst="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tc>
        <w:tc>
          <w:tcPr>
            <w:tcW w:w="5528" w:type="dxa"/>
            <w:tcBorders>
              <w:left w:val="nil"/>
              <w:right w:val="nil"/>
            </w:tcBorders>
          </w:tcPr>
          <w:p w14:paraId="08B5634F" w14:textId="77777777" w:rsidR="00A7553B" w:rsidRDefault="00A7553B" w:rsidP="008F6FB0">
            <w:pPr>
              <w:spacing w:before="120" w:after="120" w:line="240" w:lineRule="auto"/>
              <w:jc w:val="both"/>
              <w:rPr>
                <w:rFonts w:asciiTheme="minorHAnsi" w:hAnsiTheme="minorHAnsi"/>
                <w:b/>
                <w:color w:val="000000" w:themeColor="text1"/>
                <w:sz w:val="26"/>
                <w:szCs w:val="26"/>
              </w:rPr>
            </w:pPr>
          </w:p>
          <w:p w14:paraId="31AF8645" w14:textId="77777777" w:rsidR="00A7553B" w:rsidRDefault="00A7553B" w:rsidP="00A7553B">
            <w:pPr>
              <w:spacing w:before="120" w:after="120" w:line="240" w:lineRule="auto"/>
              <w:ind w:left="606"/>
              <w:jc w:val="both"/>
              <w:rPr>
                <w:rFonts w:asciiTheme="minorHAnsi" w:hAnsiTheme="minorHAnsi"/>
                <w:b/>
                <w:color w:val="000000" w:themeColor="text1"/>
                <w:sz w:val="26"/>
                <w:szCs w:val="26"/>
              </w:rPr>
            </w:pPr>
            <w:r>
              <w:rPr>
                <w:rFonts w:asciiTheme="minorHAnsi" w:hAnsiTheme="minorHAnsi"/>
                <w:b/>
                <w:color w:val="000000" w:themeColor="text1"/>
                <w:sz w:val="26"/>
                <w:szCs w:val="26"/>
              </w:rPr>
              <w:t>Computer</w:t>
            </w:r>
          </w:p>
          <w:p w14:paraId="35BEE43A" w14:textId="0CE9C2F6" w:rsidR="00A7553B" w:rsidRPr="006C307C" w:rsidRDefault="00A7553B" w:rsidP="00CB6A67">
            <w:pPr>
              <w:pStyle w:val="Listenabsatz"/>
              <w:spacing w:before="120" w:after="120" w:line="240" w:lineRule="auto"/>
              <w:ind w:left="606"/>
              <w:jc w:val="both"/>
              <w:rPr>
                <w:color w:val="000000" w:themeColor="text1"/>
                <w:sz w:val="24"/>
                <w:szCs w:val="24"/>
              </w:rPr>
            </w:pPr>
            <w:r w:rsidRPr="006C307C">
              <w:rPr>
                <w:color w:val="000000" w:themeColor="text1"/>
                <w:sz w:val="24"/>
                <w:szCs w:val="24"/>
              </w:rPr>
              <w:t>Bilder/Videos und Computerspiele mit Gewalt, jugendgefährdenden und rassistischen Inhal</w:t>
            </w:r>
            <w:r w:rsidR="00DE5F7A">
              <w:rPr>
                <w:color w:val="000000" w:themeColor="text1"/>
                <w:sz w:val="24"/>
                <w:szCs w:val="24"/>
              </w:rPr>
              <w:t>ten werden auch auf den in der Schule genutzten</w:t>
            </w:r>
            <w:r w:rsidRPr="006C307C">
              <w:rPr>
                <w:color w:val="000000" w:themeColor="text1"/>
                <w:sz w:val="24"/>
                <w:szCs w:val="24"/>
              </w:rPr>
              <w:t xml:space="preserve"> Computern und Smartphones der Schülerinnen und Schüler nicht geduldet.</w:t>
            </w:r>
          </w:p>
          <w:p w14:paraId="774652C5" w14:textId="77777777" w:rsidR="00A7553B" w:rsidRPr="007C4420" w:rsidRDefault="00A7553B" w:rsidP="008F6FB0">
            <w:pPr>
              <w:spacing w:before="120" w:after="120" w:line="240" w:lineRule="auto"/>
              <w:jc w:val="both"/>
              <w:rPr>
                <w:rFonts w:asciiTheme="minorHAnsi" w:hAnsiTheme="minorHAnsi"/>
                <w:b/>
                <w:color w:val="000000" w:themeColor="text1"/>
                <w:sz w:val="26"/>
                <w:szCs w:val="26"/>
              </w:rPr>
            </w:pPr>
          </w:p>
        </w:tc>
      </w:tr>
      <w:tr w:rsidR="004238AB" w:rsidRPr="00F118AD" w14:paraId="1F946FFB" w14:textId="77777777" w:rsidTr="006C307C">
        <w:trPr>
          <w:trHeight w:val="2438"/>
        </w:trPr>
        <w:tc>
          <w:tcPr>
            <w:tcW w:w="3936" w:type="dxa"/>
            <w:tcBorders>
              <w:left w:val="nil"/>
              <w:right w:val="nil"/>
            </w:tcBorders>
          </w:tcPr>
          <w:p w14:paraId="046F1488" w14:textId="77777777" w:rsidR="004238AB" w:rsidRPr="00F118AD" w:rsidRDefault="004238AB" w:rsidP="00A7553B">
            <w:pPr>
              <w:autoSpaceDE w:val="0"/>
              <w:autoSpaceDN w:val="0"/>
              <w:adjustRightInd w:val="0"/>
              <w:spacing w:after="0" w:line="240" w:lineRule="auto"/>
              <w:rPr>
                <w:rFonts w:asciiTheme="minorHAnsi" w:hAnsiTheme="minorHAnsi"/>
                <w:noProof/>
                <w:color w:val="FF0000"/>
                <w:lang w:eastAsia="de-DE"/>
              </w:rPr>
            </w:pPr>
            <w:r w:rsidRPr="00F118AD">
              <w:rPr>
                <w:rFonts w:asciiTheme="minorHAnsi" w:hAnsiTheme="minorHAnsi"/>
                <w:noProof/>
                <w:color w:val="FF0000"/>
                <w:lang w:eastAsia="de-DE"/>
              </w:rPr>
              <w:drawing>
                <wp:anchor distT="0" distB="0" distL="114300" distR="114300" simplePos="0" relativeHeight="251663360" behindDoc="1" locked="0" layoutInCell="1" allowOverlap="1" wp14:anchorId="014B58A2" wp14:editId="4293E810">
                  <wp:simplePos x="0" y="0"/>
                  <wp:positionH relativeFrom="column">
                    <wp:posOffset>380365</wp:posOffset>
                  </wp:positionH>
                  <wp:positionV relativeFrom="paragraph">
                    <wp:posOffset>180340</wp:posOffset>
                  </wp:positionV>
                  <wp:extent cx="1748155" cy="1102360"/>
                  <wp:effectExtent l="19050" t="0" r="4445" b="0"/>
                  <wp:wrapTight wrapText="bothSides">
                    <wp:wrapPolygon edited="0">
                      <wp:start x="-235" y="0"/>
                      <wp:lineTo x="-235" y="21276"/>
                      <wp:lineTo x="21655" y="21276"/>
                      <wp:lineTo x="21655" y="0"/>
                      <wp:lineTo x="-235" y="0"/>
                    </wp:wrapPolygon>
                  </wp:wrapTight>
                  <wp:docPr id="4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27" cstate="print"/>
                          <a:srcRect/>
                          <a:stretch>
                            <a:fillRect/>
                          </a:stretch>
                        </pic:blipFill>
                        <pic:spPr bwMode="auto">
                          <a:xfrm>
                            <a:off x="0" y="0"/>
                            <a:ext cx="1748155" cy="1102360"/>
                          </a:xfrm>
                          <a:prstGeom prst="rect">
                            <a:avLst/>
                          </a:prstGeom>
                          <a:noFill/>
                          <a:ln w="9525">
                            <a:noFill/>
                            <a:miter lim="800000"/>
                            <a:headEnd/>
                            <a:tailEnd/>
                          </a:ln>
                        </pic:spPr>
                      </pic:pic>
                    </a:graphicData>
                  </a:graphic>
                </wp:anchor>
              </w:drawing>
            </w:r>
          </w:p>
        </w:tc>
        <w:tc>
          <w:tcPr>
            <w:tcW w:w="5528" w:type="dxa"/>
            <w:tcBorders>
              <w:left w:val="nil"/>
              <w:right w:val="nil"/>
            </w:tcBorders>
          </w:tcPr>
          <w:p w14:paraId="34735D4E" w14:textId="77777777" w:rsidR="004238AB" w:rsidRPr="006C307C" w:rsidRDefault="004238AB" w:rsidP="006C307C">
            <w:pPr>
              <w:spacing w:before="120" w:after="120" w:line="240" w:lineRule="auto"/>
              <w:ind w:left="606"/>
              <w:jc w:val="both"/>
              <w:rPr>
                <w:rFonts w:asciiTheme="minorHAnsi" w:hAnsiTheme="minorHAnsi"/>
                <w:b/>
                <w:color w:val="000000" w:themeColor="text1"/>
                <w:sz w:val="26"/>
                <w:szCs w:val="26"/>
              </w:rPr>
            </w:pPr>
            <w:r w:rsidRPr="006C307C">
              <w:rPr>
                <w:rFonts w:asciiTheme="minorHAnsi" w:hAnsiTheme="minorHAnsi"/>
                <w:b/>
                <w:color w:val="000000" w:themeColor="text1"/>
                <w:sz w:val="26"/>
                <w:szCs w:val="26"/>
              </w:rPr>
              <w:t>Angemessene Kleidung</w:t>
            </w:r>
          </w:p>
          <w:p w14:paraId="48CF4025" w14:textId="77777777" w:rsidR="004238AB" w:rsidRPr="006C307C" w:rsidRDefault="004238AB" w:rsidP="00CB6A67">
            <w:pPr>
              <w:pStyle w:val="Default"/>
              <w:spacing w:after="58"/>
              <w:ind w:left="606"/>
              <w:jc w:val="both"/>
              <w:rPr>
                <w:rFonts w:asciiTheme="minorHAnsi" w:hAnsiTheme="minorHAnsi"/>
                <w:color w:val="000000" w:themeColor="text1"/>
              </w:rPr>
            </w:pPr>
            <w:r w:rsidRPr="006C307C">
              <w:rPr>
                <w:rFonts w:asciiTheme="minorHAnsi" w:hAnsiTheme="minorHAnsi"/>
                <w:color w:val="000000" w:themeColor="text1"/>
              </w:rPr>
              <w:t xml:space="preserve">Alle Mitarbeiterinnen und Mitarbeiter tragen eine ihrer Tätigkeit angemessene Kleidung. </w:t>
            </w:r>
          </w:p>
          <w:p w14:paraId="51DC97DE" w14:textId="77777777" w:rsidR="004238AB" w:rsidRPr="006C307C" w:rsidRDefault="004238AB" w:rsidP="004238AB">
            <w:pPr>
              <w:jc w:val="both"/>
              <w:rPr>
                <w:rFonts w:asciiTheme="minorHAnsi" w:hAnsiTheme="minorHAnsi"/>
                <w:color w:val="000000" w:themeColor="text1"/>
                <w:sz w:val="24"/>
                <w:szCs w:val="24"/>
              </w:rPr>
            </w:pPr>
          </w:p>
          <w:p w14:paraId="16BB03FB" w14:textId="77777777" w:rsidR="004E1FE0" w:rsidRPr="00F118AD" w:rsidRDefault="004E1FE0" w:rsidP="004238AB">
            <w:pPr>
              <w:jc w:val="both"/>
              <w:rPr>
                <w:rFonts w:asciiTheme="minorHAnsi" w:hAnsiTheme="minorHAnsi"/>
                <w:color w:val="000000" w:themeColor="text1"/>
              </w:rPr>
            </w:pPr>
          </w:p>
        </w:tc>
      </w:tr>
      <w:tr w:rsidR="006C307C" w:rsidRPr="00F118AD" w14:paraId="58150B13" w14:textId="77777777" w:rsidTr="006C307C">
        <w:trPr>
          <w:trHeight w:val="2438"/>
        </w:trPr>
        <w:tc>
          <w:tcPr>
            <w:tcW w:w="3936" w:type="dxa"/>
            <w:tcBorders>
              <w:left w:val="nil"/>
              <w:right w:val="nil"/>
            </w:tcBorders>
          </w:tcPr>
          <w:p w14:paraId="1C98A1B7" w14:textId="77777777" w:rsidR="006C307C" w:rsidRPr="00F118AD" w:rsidRDefault="006C307C" w:rsidP="00A7553B">
            <w:pPr>
              <w:autoSpaceDE w:val="0"/>
              <w:autoSpaceDN w:val="0"/>
              <w:adjustRightInd w:val="0"/>
              <w:spacing w:after="0" w:line="240" w:lineRule="auto"/>
              <w:rPr>
                <w:rFonts w:asciiTheme="minorHAnsi" w:hAnsiTheme="minorHAnsi"/>
                <w:noProof/>
                <w:color w:val="FF0000"/>
                <w:lang w:eastAsia="de-DE"/>
              </w:rPr>
            </w:pPr>
            <w:r w:rsidRPr="006C307C">
              <w:rPr>
                <w:rFonts w:asciiTheme="minorHAnsi" w:hAnsiTheme="minorHAnsi"/>
                <w:b/>
                <w:noProof/>
                <w:color w:val="FF0000"/>
                <w:sz w:val="26"/>
                <w:szCs w:val="26"/>
                <w:lang w:eastAsia="de-DE"/>
              </w:rPr>
              <w:drawing>
                <wp:anchor distT="0" distB="0" distL="114300" distR="114300" simplePos="0" relativeHeight="251672576" behindDoc="0" locked="0" layoutInCell="1" allowOverlap="1" wp14:anchorId="3F3A83E8" wp14:editId="42E33545">
                  <wp:simplePos x="0" y="0"/>
                  <wp:positionH relativeFrom="column">
                    <wp:posOffset>1905</wp:posOffset>
                  </wp:positionH>
                  <wp:positionV relativeFrom="paragraph">
                    <wp:posOffset>177165</wp:posOffset>
                  </wp:positionV>
                  <wp:extent cx="1826895" cy="1254760"/>
                  <wp:effectExtent l="0" t="0" r="0" b="0"/>
                  <wp:wrapSquare wrapText="bothSides"/>
                  <wp:docPr id="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6895" cy="1254760"/>
                          </a:xfrm>
                          <a:prstGeom prst="rect">
                            <a:avLst/>
                          </a:prstGeom>
                          <a:noFill/>
                          <a:ln w="9525">
                            <a:noFill/>
                            <a:miter lim="800000"/>
                            <a:headEnd/>
                            <a:tailEnd/>
                          </a:ln>
                        </pic:spPr>
                      </pic:pic>
                    </a:graphicData>
                  </a:graphic>
                </wp:anchor>
              </w:drawing>
            </w:r>
          </w:p>
        </w:tc>
        <w:tc>
          <w:tcPr>
            <w:tcW w:w="5528" w:type="dxa"/>
            <w:tcBorders>
              <w:left w:val="nil"/>
              <w:right w:val="nil"/>
            </w:tcBorders>
          </w:tcPr>
          <w:p w14:paraId="26809F6E" w14:textId="77777777" w:rsidR="006C307C" w:rsidRDefault="006C307C" w:rsidP="006C307C">
            <w:pPr>
              <w:spacing w:before="120" w:after="120" w:line="240" w:lineRule="auto"/>
              <w:ind w:left="606"/>
              <w:rPr>
                <w:rFonts w:asciiTheme="minorHAnsi" w:hAnsiTheme="minorHAnsi"/>
                <w:b/>
                <w:sz w:val="26"/>
                <w:szCs w:val="26"/>
              </w:rPr>
            </w:pPr>
            <w:r w:rsidRPr="006C307C">
              <w:rPr>
                <w:rFonts w:asciiTheme="minorHAnsi" w:hAnsiTheme="minorHAnsi"/>
                <w:b/>
                <w:sz w:val="26"/>
                <w:szCs w:val="26"/>
              </w:rPr>
              <w:t>"DU" oder "SIE"</w:t>
            </w:r>
          </w:p>
          <w:p w14:paraId="2F711069" w14:textId="19319FF3" w:rsidR="006C307C" w:rsidRPr="006C307C" w:rsidRDefault="006C307C" w:rsidP="00CB6A67">
            <w:pPr>
              <w:pStyle w:val="Listenabsatz"/>
              <w:tabs>
                <w:tab w:val="left" w:pos="1560"/>
              </w:tabs>
              <w:autoSpaceDE w:val="0"/>
              <w:autoSpaceDN w:val="0"/>
              <w:adjustRightInd w:val="0"/>
              <w:spacing w:after="0" w:line="240" w:lineRule="auto"/>
              <w:ind w:left="606"/>
              <w:jc w:val="both"/>
              <w:rPr>
                <w:sz w:val="24"/>
                <w:szCs w:val="24"/>
              </w:rPr>
            </w:pPr>
            <w:r w:rsidRPr="006C307C">
              <w:rPr>
                <w:sz w:val="24"/>
                <w:szCs w:val="24"/>
              </w:rPr>
              <w:t>Die Mitarbeiterinnen und Mitarbeiter sollen durch Schülerinnen und Schüler mit dem Nachnamen und zunehmend mit „SIE" angeredet werden. Spätestens ab der Abschlussstufe wird darauf hingearbei</w:t>
            </w:r>
            <w:r w:rsidR="00730DA6">
              <w:rPr>
                <w:sz w:val="24"/>
                <w:szCs w:val="24"/>
              </w:rPr>
              <w:t xml:space="preserve">tet. Für Schulbegleitungen </w:t>
            </w:r>
            <w:r w:rsidRPr="006C307C">
              <w:rPr>
                <w:sz w:val="24"/>
                <w:szCs w:val="24"/>
              </w:rPr>
              <w:t>treffen die einzelnen Klassen individuelle Absprachen.</w:t>
            </w:r>
          </w:p>
          <w:p w14:paraId="1F8F50A2" w14:textId="77777777" w:rsidR="006C307C" w:rsidRPr="006C307C" w:rsidRDefault="006C307C" w:rsidP="006C307C">
            <w:pPr>
              <w:spacing w:before="120" w:after="120" w:line="240" w:lineRule="auto"/>
              <w:ind w:left="606"/>
              <w:jc w:val="both"/>
              <w:rPr>
                <w:rFonts w:asciiTheme="minorHAnsi" w:hAnsiTheme="minorHAnsi"/>
                <w:b/>
                <w:color w:val="000000" w:themeColor="text1"/>
                <w:sz w:val="26"/>
                <w:szCs w:val="26"/>
              </w:rPr>
            </w:pPr>
          </w:p>
        </w:tc>
      </w:tr>
    </w:tbl>
    <w:p w14:paraId="3A56C8E5" w14:textId="77777777" w:rsidR="00250F00" w:rsidRPr="00F118AD" w:rsidRDefault="00250F00" w:rsidP="00EA1DD6">
      <w:pPr>
        <w:jc w:val="center"/>
        <w:rPr>
          <w:rFonts w:asciiTheme="minorHAnsi" w:hAnsiTheme="minorHAnsi"/>
        </w:rPr>
      </w:pPr>
    </w:p>
    <w:p w14:paraId="2E65CFBC" w14:textId="77777777" w:rsidR="00250F00" w:rsidRPr="00F118AD" w:rsidRDefault="00147E54" w:rsidP="006C307C">
      <w:pPr>
        <w:ind w:left="4536"/>
        <w:rPr>
          <w:rFonts w:asciiTheme="minorHAnsi" w:hAnsiTheme="minorHAnsi"/>
        </w:rPr>
      </w:pPr>
      <w:r>
        <w:rPr>
          <w:rFonts w:asciiTheme="minorHAnsi" w:hAnsiTheme="minorHAnsi"/>
        </w:rPr>
        <w:br w:type="textWrapping" w:clear="all"/>
      </w:r>
    </w:p>
    <w:p w14:paraId="12DF3146" w14:textId="77777777" w:rsidR="00250F00" w:rsidRPr="00F118AD" w:rsidRDefault="00250F00" w:rsidP="007966BC">
      <w:pPr>
        <w:rPr>
          <w:rFonts w:asciiTheme="minorHAnsi" w:hAnsiTheme="minorHAnsi"/>
        </w:rPr>
      </w:pPr>
    </w:p>
    <w:p w14:paraId="1771F2F8" w14:textId="77777777" w:rsidR="00817250" w:rsidRPr="00F118AD" w:rsidRDefault="00817250" w:rsidP="007966BC">
      <w:pPr>
        <w:rPr>
          <w:rFonts w:asciiTheme="minorHAnsi" w:hAnsiTheme="minorHAnsi"/>
        </w:rPr>
      </w:pPr>
    </w:p>
    <w:p w14:paraId="0982D1D7" w14:textId="77777777" w:rsidR="004A2947" w:rsidRPr="00F118AD" w:rsidRDefault="004A2947" w:rsidP="007966BC">
      <w:pPr>
        <w:rPr>
          <w:rFonts w:asciiTheme="minorHAnsi" w:hAnsiTheme="minorHAnsi"/>
        </w:rPr>
      </w:pPr>
    </w:p>
    <w:p w14:paraId="7AB8CBFD" w14:textId="77777777" w:rsidR="004A2947" w:rsidRPr="00F118AD" w:rsidRDefault="004A2947" w:rsidP="007966BC">
      <w:pPr>
        <w:rPr>
          <w:rFonts w:asciiTheme="minorHAnsi" w:hAnsiTheme="minorHAnsi"/>
        </w:rPr>
      </w:pPr>
    </w:p>
    <w:p w14:paraId="1E76B388" w14:textId="77777777" w:rsidR="004A2947" w:rsidRPr="00F118AD" w:rsidRDefault="004A2947" w:rsidP="007966BC">
      <w:pPr>
        <w:rPr>
          <w:rFonts w:asciiTheme="minorHAnsi" w:hAnsiTheme="minorHAnsi"/>
        </w:rPr>
      </w:pPr>
    </w:p>
    <w:p w14:paraId="4AD21D61" w14:textId="77777777" w:rsidR="004A2947" w:rsidRPr="00F118AD" w:rsidRDefault="004A2947" w:rsidP="007966BC">
      <w:pPr>
        <w:rPr>
          <w:rFonts w:asciiTheme="minorHAnsi" w:hAnsiTheme="minorHAnsi"/>
        </w:rPr>
      </w:pPr>
    </w:p>
    <w:p w14:paraId="79BDFC2F" w14:textId="77777777" w:rsidR="004A2947" w:rsidRPr="00F118AD" w:rsidRDefault="004A2947" w:rsidP="007966BC">
      <w:pPr>
        <w:rPr>
          <w:rFonts w:asciiTheme="minorHAnsi" w:hAnsiTheme="minorHAnsi"/>
        </w:rPr>
      </w:pPr>
    </w:p>
    <w:p w14:paraId="08809123" w14:textId="77777777" w:rsidR="004A2947" w:rsidRPr="00F118AD" w:rsidRDefault="004A2947" w:rsidP="004A2947">
      <w:pPr>
        <w:jc w:val="center"/>
        <w:rPr>
          <w:rFonts w:asciiTheme="minorHAnsi" w:hAnsiTheme="minorHAnsi"/>
        </w:rPr>
      </w:pPr>
    </w:p>
    <w:p w14:paraId="474C9B25" w14:textId="77777777" w:rsidR="004A2947" w:rsidRDefault="00805D7E" w:rsidP="004A2947">
      <w:pPr>
        <w:spacing w:after="0" w:line="240" w:lineRule="auto"/>
        <w:jc w:val="center"/>
        <w:rPr>
          <w:rFonts w:asciiTheme="minorHAnsi" w:hAnsiTheme="minorHAnsi"/>
          <w:sz w:val="20"/>
          <w:szCs w:val="20"/>
        </w:rPr>
      </w:pPr>
      <w:r>
        <w:rPr>
          <w:rFonts w:asciiTheme="minorHAnsi" w:hAnsiTheme="minorHAnsi"/>
          <w:sz w:val="20"/>
          <w:szCs w:val="20"/>
        </w:rPr>
        <w:t>LVR-Förderschule</w:t>
      </w:r>
    </w:p>
    <w:p w14:paraId="60E8B374" w14:textId="77777777" w:rsidR="00805D7E" w:rsidRDefault="00805D7E" w:rsidP="004A2947">
      <w:pPr>
        <w:spacing w:after="0" w:line="240" w:lineRule="auto"/>
        <w:jc w:val="center"/>
        <w:rPr>
          <w:rFonts w:asciiTheme="minorHAnsi" w:hAnsiTheme="minorHAnsi"/>
          <w:sz w:val="20"/>
          <w:szCs w:val="20"/>
        </w:rPr>
      </w:pPr>
      <w:r>
        <w:rPr>
          <w:rFonts w:asciiTheme="minorHAnsi" w:hAnsiTheme="minorHAnsi"/>
          <w:sz w:val="20"/>
          <w:szCs w:val="20"/>
        </w:rPr>
        <w:t xml:space="preserve">Förderschwerpunt Körperliche </w:t>
      </w:r>
    </w:p>
    <w:p w14:paraId="5A396140" w14:textId="77777777" w:rsidR="00805D7E" w:rsidRPr="00F118AD" w:rsidRDefault="00805D7E" w:rsidP="004A2947">
      <w:pPr>
        <w:spacing w:after="0" w:line="240" w:lineRule="auto"/>
        <w:jc w:val="center"/>
        <w:rPr>
          <w:rFonts w:asciiTheme="minorHAnsi" w:hAnsiTheme="minorHAnsi"/>
          <w:sz w:val="20"/>
          <w:szCs w:val="20"/>
        </w:rPr>
      </w:pPr>
      <w:r>
        <w:rPr>
          <w:rFonts w:asciiTheme="minorHAnsi" w:hAnsiTheme="minorHAnsi"/>
          <w:sz w:val="20"/>
          <w:szCs w:val="20"/>
        </w:rPr>
        <w:t>und motorische Entwicklung</w:t>
      </w:r>
    </w:p>
    <w:p w14:paraId="6654B49B" w14:textId="77777777" w:rsidR="00805D7E" w:rsidRDefault="00805D7E" w:rsidP="004A2947">
      <w:pPr>
        <w:spacing w:after="0" w:line="240" w:lineRule="auto"/>
        <w:jc w:val="center"/>
        <w:rPr>
          <w:rFonts w:asciiTheme="minorHAnsi" w:hAnsiTheme="minorHAnsi"/>
          <w:sz w:val="20"/>
          <w:szCs w:val="20"/>
        </w:rPr>
      </w:pPr>
      <w:proofErr w:type="spellStart"/>
      <w:r>
        <w:rPr>
          <w:rFonts w:asciiTheme="minorHAnsi" w:hAnsiTheme="minorHAnsi"/>
          <w:sz w:val="20"/>
          <w:szCs w:val="20"/>
        </w:rPr>
        <w:t>Melanchthonstr</w:t>
      </w:r>
      <w:proofErr w:type="spellEnd"/>
      <w:r>
        <w:rPr>
          <w:rFonts w:asciiTheme="minorHAnsi" w:hAnsiTheme="minorHAnsi"/>
          <w:sz w:val="20"/>
          <w:szCs w:val="20"/>
        </w:rPr>
        <w:t>. 11</w:t>
      </w:r>
    </w:p>
    <w:p w14:paraId="5AA18EC6" w14:textId="77777777" w:rsidR="004A2947" w:rsidRPr="00F118AD" w:rsidRDefault="00805D7E" w:rsidP="004A2947">
      <w:pPr>
        <w:spacing w:after="0" w:line="240" w:lineRule="auto"/>
        <w:jc w:val="center"/>
        <w:rPr>
          <w:rFonts w:asciiTheme="minorHAnsi" w:hAnsiTheme="minorHAnsi"/>
          <w:sz w:val="20"/>
          <w:szCs w:val="20"/>
        </w:rPr>
      </w:pPr>
      <w:r>
        <w:rPr>
          <w:rFonts w:asciiTheme="minorHAnsi" w:hAnsiTheme="minorHAnsi"/>
          <w:sz w:val="20"/>
          <w:szCs w:val="20"/>
        </w:rPr>
        <w:t>42281 Wuppertal</w:t>
      </w:r>
    </w:p>
    <w:p w14:paraId="02EF346D" w14:textId="77777777" w:rsidR="004A2947" w:rsidRPr="00F118AD" w:rsidRDefault="00805D7E" w:rsidP="004A2947">
      <w:pPr>
        <w:spacing w:after="0" w:line="240" w:lineRule="auto"/>
        <w:jc w:val="center"/>
        <w:rPr>
          <w:rFonts w:asciiTheme="minorHAnsi" w:hAnsiTheme="minorHAnsi"/>
          <w:sz w:val="20"/>
          <w:szCs w:val="20"/>
        </w:rPr>
      </w:pPr>
      <w:r>
        <w:rPr>
          <w:rFonts w:asciiTheme="minorHAnsi" w:hAnsiTheme="minorHAnsi"/>
          <w:sz w:val="20"/>
          <w:szCs w:val="20"/>
        </w:rPr>
        <w:t>0202 870960</w:t>
      </w:r>
    </w:p>
    <w:p w14:paraId="2DBADBB1" w14:textId="77777777" w:rsidR="004A2947" w:rsidRPr="00F118AD" w:rsidRDefault="00805D7E" w:rsidP="004A2947">
      <w:pPr>
        <w:spacing w:after="0" w:line="240" w:lineRule="auto"/>
        <w:jc w:val="center"/>
        <w:rPr>
          <w:rFonts w:asciiTheme="minorHAnsi" w:hAnsiTheme="minorHAnsi"/>
          <w:sz w:val="20"/>
          <w:szCs w:val="20"/>
        </w:rPr>
      </w:pPr>
      <w:r>
        <w:rPr>
          <w:rFonts w:asciiTheme="minorHAnsi" w:hAnsiTheme="minorHAnsi"/>
          <w:sz w:val="20"/>
          <w:szCs w:val="20"/>
        </w:rPr>
        <w:t>fskme-wuppertal</w:t>
      </w:r>
      <w:r w:rsidR="004A2947" w:rsidRPr="00F118AD">
        <w:rPr>
          <w:rFonts w:asciiTheme="minorHAnsi" w:hAnsiTheme="minorHAnsi"/>
          <w:sz w:val="20"/>
          <w:szCs w:val="20"/>
        </w:rPr>
        <w:t>@lvr.de</w:t>
      </w:r>
    </w:p>
    <w:p w14:paraId="748AE194" w14:textId="77777777" w:rsidR="00817250" w:rsidRPr="00F118AD" w:rsidRDefault="00817250" w:rsidP="007966BC">
      <w:pPr>
        <w:rPr>
          <w:rFonts w:asciiTheme="minorHAnsi" w:hAnsiTheme="minorHAnsi"/>
        </w:rPr>
      </w:pPr>
    </w:p>
    <w:p w14:paraId="0EFCD82A" w14:textId="77777777" w:rsidR="00DC2184" w:rsidRPr="00F118AD" w:rsidRDefault="00DC2184" w:rsidP="007966BC">
      <w:pPr>
        <w:rPr>
          <w:rFonts w:asciiTheme="minorHAnsi" w:hAnsiTheme="minorHAnsi"/>
        </w:rPr>
      </w:pPr>
    </w:p>
    <w:p w14:paraId="14FD7E3B" w14:textId="77777777" w:rsidR="00DC2184" w:rsidRPr="00BA2304" w:rsidRDefault="00805D7E" w:rsidP="00DC2184">
      <w:pPr>
        <w:jc w:val="center"/>
        <w:rPr>
          <w:rFonts w:asciiTheme="minorHAnsi" w:hAnsiTheme="minorHAnsi"/>
          <w:sz w:val="20"/>
          <w:szCs w:val="20"/>
        </w:rPr>
      </w:pPr>
      <w:r w:rsidRPr="00BA2304">
        <w:rPr>
          <w:rFonts w:asciiTheme="minorHAnsi" w:hAnsiTheme="minorHAnsi"/>
          <w:sz w:val="20"/>
          <w:szCs w:val="20"/>
        </w:rPr>
        <w:t>Februar 2018</w:t>
      </w:r>
    </w:p>
    <w:sectPr w:rsidR="00DC2184" w:rsidRPr="00BA2304" w:rsidSect="00BE0F68">
      <w:headerReference w:type="default" r:id="rId29"/>
      <w:headerReference w:type="first" r:id="rId30"/>
      <w:pgSz w:w="11906" w:h="16838" w:code="9"/>
      <w:pgMar w:top="1021" w:right="1418" w:bottom="1021"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31523" w14:textId="77777777" w:rsidR="00CA22B4" w:rsidRDefault="00CA22B4">
      <w:pPr>
        <w:spacing w:line="240" w:lineRule="auto"/>
      </w:pPr>
      <w:r>
        <w:separator/>
      </w:r>
    </w:p>
  </w:endnote>
  <w:endnote w:type="continuationSeparator" w:id="0">
    <w:p w14:paraId="597FA335" w14:textId="77777777" w:rsidR="00CA22B4" w:rsidRDefault="00CA22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nsportationP02">
    <w:altName w:val="Arial Narrow"/>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88FEE" w14:textId="77777777" w:rsidR="00CA22B4" w:rsidRDefault="00CA22B4">
      <w:pPr>
        <w:spacing w:line="240" w:lineRule="auto"/>
      </w:pPr>
      <w:r>
        <w:separator/>
      </w:r>
    </w:p>
  </w:footnote>
  <w:footnote w:type="continuationSeparator" w:id="0">
    <w:p w14:paraId="3B6DBFF9" w14:textId="77777777" w:rsidR="00CA22B4" w:rsidRDefault="00CA22B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645C4" w14:textId="77777777" w:rsidR="004E1FE0" w:rsidRDefault="004E1FE0">
    <w:pPr>
      <w:pStyle w:val="Kopfzeile"/>
      <w:pBdr>
        <w:bottom w:val="none" w:sz="0" w:space="0" w:color="auto"/>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A0077" w14:textId="77777777" w:rsidR="004E1FE0" w:rsidRDefault="004E1FE0" w:rsidP="00FE22AE">
    <w:pPr>
      <w:pStyle w:val="Kopfzeile"/>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6488AD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49050E6"/>
    <w:lvl w:ilvl="0">
      <w:start w:val="1"/>
      <w:numFmt w:val="decimal"/>
      <w:pStyle w:val="berschrift1"/>
      <w:lvlText w:val="%1"/>
      <w:legacy w:legacy="1" w:legacySpace="144" w:legacyIndent="0"/>
      <w:lvlJc w:val="left"/>
    </w:lvl>
    <w:lvl w:ilvl="1">
      <w:start w:val="1"/>
      <w:numFmt w:val="decimal"/>
      <w:pStyle w:val="berschrift2"/>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2" w15:restartNumberingAfterBreak="0">
    <w:nsid w:val="00000001"/>
    <w:multiLevelType w:val="multilevel"/>
    <w:tmpl w:val="275C761E"/>
    <w:lvl w:ilvl="0">
      <w:start w:val="1"/>
      <w:numFmt w:val="decimal"/>
      <w:pStyle w:val="Level1"/>
      <w:lvlText w:val="%1."/>
      <w:lvlJc w:val="left"/>
      <w:pPr>
        <w:tabs>
          <w:tab w:val="num" w:pos="720"/>
        </w:tabs>
        <w:ind w:left="720" w:hanging="720"/>
      </w:pPr>
      <w:rPr>
        <w:rFonts w:ascii="TransportationP02" w:hAnsi="TransportationP02" w:cs="Times New Roman"/>
        <w:sz w:val="22"/>
        <w:szCs w:val="22"/>
      </w:rPr>
    </w:lvl>
    <w:lvl w:ilvl="1">
      <w:start w:val="1"/>
      <w:numFmt w:val="lowerLetter"/>
      <w:pStyle w:val="Level2"/>
      <w:lvlText w:val="%2."/>
      <w:lvlJc w:val="left"/>
      <w:pPr>
        <w:tabs>
          <w:tab w:val="num" w:pos="1440"/>
        </w:tabs>
        <w:ind w:left="1440" w:hanging="720"/>
      </w:pPr>
    </w:lvl>
    <w:lvl w:ilvl="2">
      <w:start w:val="1"/>
      <w:numFmt w:val="lowerRoman"/>
      <w:pStyle w:val="Level3"/>
      <w:lvlText w:val="%3."/>
      <w:lvlJc w:val="left"/>
      <w:pPr>
        <w:tabs>
          <w:tab w:val="num" w:pos="2160"/>
        </w:tabs>
        <w:ind w:left="2160" w:hanging="720"/>
      </w:pPr>
    </w:lvl>
    <w:lvl w:ilvl="3">
      <w:start w:val="1"/>
      <w:numFmt w:val="decimal"/>
      <w:pStyle w:val="Level4"/>
      <w:lvlText w:val="(%4)"/>
      <w:lvlJc w:val="left"/>
      <w:pPr>
        <w:tabs>
          <w:tab w:val="num" w:pos="2880"/>
        </w:tabs>
        <w:ind w:left="2880" w:hanging="720"/>
      </w:p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3" w15:restartNumberingAfterBreak="0">
    <w:nsid w:val="0A34281E"/>
    <w:multiLevelType w:val="hybridMultilevel"/>
    <w:tmpl w:val="6A5A95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542BC7"/>
    <w:multiLevelType w:val="hybridMultilevel"/>
    <w:tmpl w:val="5FFCC4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764FE9"/>
    <w:multiLevelType w:val="hybridMultilevel"/>
    <w:tmpl w:val="CB147774"/>
    <w:lvl w:ilvl="0" w:tplc="04070001">
      <w:start w:val="1"/>
      <w:numFmt w:val="bullet"/>
      <w:lvlText w:val=""/>
      <w:lvlJc w:val="left"/>
      <w:pPr>
        <w:ind w:left="4973" w:hanging="360"/>
      </w:pPr>
      <w:rPr>
        <w:rFonts w:ascii="Symbol" w:hAnsi="Symbol" w:hint="default"/>
      </w:rPr>
    </w:lvl>
    <w:lvl w:ilvl="1" w:tplc="04070003" w:tentative="1">
      <w:start w:val="1"/>
      <w:numFmt w:val="bullet"/>
      <w:lvlText w:val="o"/>
      <w:lvlJc w:val="left"/>
      <w:pPr>
        <w:ind w:left="5693" w:hanging="360"/>
      </w:pPr>
      <w:rPr>
        <w:rFonts w:ascii="Courier New" w:hAnsi="Courier New" w:cs="Courier New" w:hint="default"/>
      </w:rPr>
    </w:lvl>
    <w:lvl w:ilvl="2" w:tplc="04070005" w:tentative="1">
      <w:start w:val="1"/>
      <w:numFmt w:val="bullet"/>
      <w:lvlText w:val=""/>
      <w:lvlJc w:val="left"/>
      <w:pPr>
        <w:ind w:left="6413" w:hanging="360"/>
      </w:pPr>
      <w:rPr>
        <w:rFonts w:ascii="Wingdings" w:hAnsi="Wingdings" w:hint="default"/>
      </w:rPr>
    </w:lvl>
    <w:lvl w:ilvl="3" w:tplc="04070001" w:tentative="1">
      <w:start w:val="1"/>
      <w:numFmt w:val="bullet"/>
      <w:lvlText w:val=""/>
      <w:lvlJc w:val="left"/>
      <w:pPr>
        <w:ind w:left="7133" w:hanging="360"/>
      </w:pPr>
      <w:rPr>
        <w:rFonts w:ascii="Symbol" w:hAnsi="Symbol" w:hint="default"/>
      </w:rPr>
    </w:lvl>
    <w:lvl w:ilvl="4" w:tplc="04070003" w:tentative="1">
      <w:start w:val="1"/>
      <w:numFmt w:val="bullet"/>
      <w:lvlText w:val="o"/>
      <w:lvlJc w:val="left"/>
      <w:pPr>
        <w:ind w:left="7853" w:hanging="360"/>
      </w:pPr>
      <w:rPr>
        <w:rFonts w:ascii="Courier New" w:hAnsi="Courier New" w:cs="Courier New" w:hint="default"/>
      </w:rPr>
    </w:lvl>
    <w:lvl w:ilvl="5" w:tplc="04070005" w:tentative="1">
      <w:start w:val="1"/>
      <w:numFmt w:val="bullet"/>
      <w:lvlText w:val=""/>
      <w:lvlJc w:val="left"/>
      <w:pPr>
        <w:ind w:left="8573" w:hanging="360"/>
      </w:pPr>
      <w:rPr>
        <w:rFonts w:ascii="Wingdings" w:hAnsi="Wingdings" w:hint="default"/>
      </w:rPr>
    </w:lvl>
    <w:lvl w:ilvl="6" w:tplc="04070001" w:tentative="1">
      <w:start w:val="1"/>
      <w:numFmt w:val="bullet"/>
      <w:lvlText w:val=""/>
      <w:lvlJc w:val="left"/>
      <w:pPr>
        <w:ind w:left="9293" w:hanging="360"/>
      </w:pPr>
      <w:rPr>
        <w:rFonts w:ascii="Symbol" w:hAnsi="Symbol" w:hint="default"/>
      </w:rPr>
    </w:lvl>
    <w:lvl w:ilvl="7" w:tplc="04070003" w:tentative="1">
      <w:start w:val="1"/>
      <w:numFmt w:val="bullet"/>
      <w:lvlText w:val="o"/>
      <w:lvlJc w:val="left"/>
      <w:pPr>
        <w:ind w:left="10013" w:hanging="360"/>
      </w:pPr>
      <w:rPr>
        <w:rFonts w:ascii="Courier New" w:hAnsi="Courier New" w:cs="Courier New" w:hint="default"/>
      </w:rPr>
    </w:lvl>
    <w:lvl w:ilvl="8" w:tplc="04070005" w:tentative="1">
      <w:start w:val="1"/>
      <w:numFmt w:val="bullet"/>
      <w:lvlText w:val=""/>
      <w:lvlJc w:val="left"/>
      <w:pPr>
        <w:ind w:left="10733" w:hanging="360"/>
      </w:pPr>
      <w:rPr>
        <w:rFonts w:ascii="Wingdings" w:hAnsi="Wingdings" w:hint="default"/>
      </w:rPr>
    </w:lvl>
  </w:abstractNum>
  <w:abstractNum w:abstractNumId="6" w15:restartNumberingAfterBreak="0">
    <w:nsid w:val="34816AEB"/>
    <w:multiLevelType w:val="hybridMultilevel"/>
    <w:tmpl w:val="ADECDCB6"/>
    <w:lvl w:ilvl="0" w:tplc="C974FA4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8B23BE"/>
    <w:multiLevelType w:val="hybridMultilevel"/>
    <w:tmpl w:val="583A4368"/>
    <w:lvl w:ilvl="0" w:tplc="04070001">
      <w:start w:val="1"/>
      <w:numFmt w:val="bullet"/>
      <w:lvlText w:val=""/>
      <w:lvlJc w:val="left"/>
      <w:pPr>
        <w:ind w:left="4253" w:hanging="360"/>
      </w:pPr>
      <w:rPr>
        <w:rFonts w:ascii="Symbol" w:hAnsi="Symbol" w:hint="default"/>
      </w:rPr>
    </w:lvl>
    <w:lvl w:ilvl="1" w:tplc="04070003" w:tentative="1">
      <w:start w:val="1"/>
      <w:numFmt w:val="bullet"/>
      <w:lvlText w:val="o"/>
      <w:lvlJc w:val="left"/>
      <w:pPr>
        <w:ind w:left="4973" w:hanging="360"/>
      </w:pPr>
      <w:rPr>
        <w:rFonts w:ascii="Courier New" w:hAnsi="Courier New" w:cs="Courier New" w:hint="default"/>
      </w:rPr>
    </w:lvl>
    <w:lvl w:ilvl="2" w:tplc="04070005" w:tentative="1">
      <w:start w:val="1"/>
      <w:numFmt w:val="bullet"/>
      <w:lvlText w:val=""/>
      <w:lvlJc w:val="left"/>
      <w:pPr>
        <w:ind w:left="5693" w:hanging="360"/>
      </w:pPr>
      <w:rPr>
        <w:rFonts w:ascii="Wingdings" w:hAnsi="Wingdings" w:hint="default"/>
      </w:rPr>
    </w:lvl>
    <w:lvl w:ilvl="3" w:tplc="04070001" w:tentative="1">
      <w:start w:val="1"/>
      <w:numFmt w:val="bullet"/>
      <w:lvlText w:val=""/>
      <w:lvlJc w:val="left"/>
      <w:pPr>
        <w:ind w:left="6413" w:hanging="360"/>
      </w:pPr>
      <w:rPr>
        <w:rFonts w:ascii="Symbol" w:hAnsi="Symbol" w:hint="default"/>
      </w:rPr>
    </w:lvl>
    <w:lvl w:ilvl="4" w:tplc="04070003" w:tentative="1">
      <w:start w:val="1"/>
      <w:numFmt w:val="bullet"/>
      <w:lvlText w:val="o"/>
      <w:lvlJc w:val="left"/>
      <w:pPr>
        <w:ind w:left="7133" w:hanging="360"/>
      </w:pPr>
      <w:rPr>
        <w:rFonts w:ascii="Courier New" w:hAnsi="Courier New" w:cs="Courier New" w:hint="default"/>
      </w:rPr>
    </w:lvl>
    <w:lvl w:ilvl="5" w:tplc="04070005" w:tentative="1">
      <w:start w:val="1"/>
      <w:numFmt w:val="bullet"/>
      <w:lvlText w:val=""/>
      <w:lvlJc w:val="left"/>
      <w:pPr>
        <w:ind w:left="7853" w:hanging="360"/>
      </w:pPr>
      <w:rPr>
        <w:rFonts w:ascii="Wingdings" w:hAnsi="Wingdings" w:hint="default"/>
      </w:rPr>
    </w:lvl>
    <w:lvl w:ilvl="6" w:tplc="04070001" w:tentative="1">
      <w:start w:val="1"/>
      <w:numFmt w:val="bullet"/>
      <w:lvlText w:val=""/>
      <w:lvlJc w:val="left"/>
      <w:pPr>
        <w:ind w:left="8573" w:hanging="360"/>
      </w:pPr>
      <w:rPr>
        <w:rFonts w:ascii="Symbol" w:hAnsi="Symbol" w:hint="default"/>
      </w:rPr>
    </w:lvl>
    <w:lvl w:ilvl="7" w:tplc="04070003" w:tentative="1">
      <w:start w:val="1"/>
      <w:numFmt w:val="bullet"/>
      <w:lvlText w:val="o"/>
      <w:lvlJc w:val="left"/>
      <w:pPr>
        <w:ind w:left="9293" w:hanging="360"/>
      </w:pPr>
      <w:rPr>
        <w:rFonts w:ascii="Courier New" w:hAnsi="Courier New" w:cs="Courier New" w:hint="default"/>
      </w:rPr>
    </w:lvl>
    <w:lvl w:ilvl="8" w:tplc="04070005" w:tentative="1">
      <w:start w:val="1"/>
      <w:numFmt w:val="bullet"/>
      <w:lvlText w:val=""/>
      <w:lvlJc w:val="left"/>
      <w:pPr>
        <w:ind w:left="10013" w:hanging="360"/>
      </w:pPr>
      <w:rPr>
        <w:rFonts w:ascii="Wingdings" w:hAnsi="Wingdings" w:hint="default"/>
      </w:rPr>
    </w:lvl>
  </w:abstractNum>
  <w:abstractNum w:abstractNumId="8" w15:restartNumberingAfterBreak="0">
    <w:nsid w:val="3B0578BF"/>
    <w:multiLevelType w:val="hybridMultilevel"/>
    <w:tmpl w:val="85C09E5C"/>
    <w:lvl w:ilvl="0" w:tplc="3DD0B1C8">
      <w:start w:val="1"/>
      <w:numFmt w:val="bullet"/>
      <w:pStyle w:val="ListemitEinzug"/>
      <w:lvlText w:val=""/>
      <w:lvlJc w:val="left"/>
      <w:pPr>
        <w:tabs>
          <w:tab w:val="num" w:pos="720"/>
        </w:tabs>
        <w:ind w:left="720" w:hanging="360"/>
      </w:pPr>
      <w:rPr>
        <w:rFonts w:ascii="Wingdings" w:hAnsi="Wingdings" w:hint="default"/>
      </w:rPr>
    </w:lvl>
    <w:lvl w:ilvl="1" w:tplc="DA4E991C">
      <w:start w:val="1"/>
      <w:numFmt w:val="bullet"/>
      <w:lvlText w:val="o"/>
      <w:lvlJc w:val="left"/>
      <w:pPr>
        <w:tabs>
          <w:tab w:val="num" w:pos="1440"/>
        </w:tabs>
        <w:ind w:left="1440" w:hanging="360"/>
      </w:pPr>
      <w:rPr>
        <w:rFonts w:ascii="Courier New" w:hAnsi="Courier New" w:hint="default"/>
      </w:rPr>
    </w:lvl>
    <w:lvl w:ilvl="2" w:tplc="77DC9FB0" w:tentative="1">
      <w:start w:val="1"/>
      <w:numFmt w:val="bullet"/>
      <w:lvlText w:val=""/>
      <w:lvlJc w:val="left"/>
      <w:pPr>
        <w:tabs>
          <w:tab w:val="num" w:pos="2160"/>
        </w:tabs>
        <w:ind w:left="2160" w:hanging="360"/>
      </w:pPr>
      <w:rPr>
        <w:rFonts w:ascii="Wingdings" w:hAnsi="Wingdings" w:hint="default"/>
      </w:rPr>
    </w:lvl>
    <w:lvl w:ilvl="3" w:tplc="BC0A85CC" w:tentative="1">
      <w:start w:val="1"/>
      <w:numFmt w:val="bullet"/>
      <w:lvlText w:val=""/>
      <w:lvlJc w:val="left"/>
      <w:pPr>
        <w:tabs>
          <w:tab w:val="num" w:pos="2880"/>
        </w:tabs>
        <w:ind w:left="2880" w:hanging="360"/>
      </w:pPr>
      <w:rPr>
        <w:rFonts w:ascii="Symbol" w:hAnsi="Symbol" w:hint="default"/>
      </w:rPr>
    </w:lvl>
    <w:lvl w:ilvl="4" w:tplc="6C022A42" w:tentative="1">
      <w:start w:val="1"/>
      <w:numFmt w:val="bullet"/>
      <w:lvlText w:val="o"/>
      <w:lvlJc w:val="left"/>
      <w:pPr>
        <w:tabs>
          <w:tab w:val="num" w:pos="3600"/>
        </w:tabs>
        <w:ind w:left="3600" w:hanging="360"/>
      </w:pPr>
      <w:rPr>
        <w:rFonts w:ascii="Courier New" w:hAnsi="Courier New" w:hint="default"/>
      </w:rPr>
    </w:lvl>
    <w:lvl w:ilvl="5" w:tplc="B04A97A6" w:tentative="1">
      <w:start w:val="1"/>
      <w:numFmt w:val="bullet"/>
      <w:lvlText w:val=""/>
      <w:lvlJc w:val="left"/>
      <w:pPr>
        <w:tabs>
          <w:tab w:val="num" w:pos="4320"/>
        </w:tabs>
        <w:ind w:left="4320" w:hanging="360"/>
      </w:pPr>
      <w:rPr>
        <w:rFonts w:ascii="Wingdings" w:hAnsi="Wingdings" w:hint="default"/>
      </w:rPr>
    </w:lvl>
    <w:lvl w:ilvl="6" w:tplc="304C2834" w:tentative="1">
      <w:start w:val="1"/>
      <w:numFmt w:val="bullet"/>
      <w:lvlText w:val=""/>
      <w:lvlJc w:val="left"/>
      <w:pPr>
        <w:tabs>
          <w:tab w:val="num" w:pos="5040"/>
        </w:tabs>
        <w:ind w:left="5040" w:hanging="360"/>
      </w:pPr>
      <w:rPr>
        <w:rFonts w:ascii="Symbol" w:hAnsi="Symbol" w:hint="default"/>
      </w:rPr>
    </w:lvl>
    <w:lvl w:ilvl="7" w:tplc="959E4916" w:tentative="1">
      <w:start w:val="1"/>
      <w:numFmt w:val="bullet"/>
      <w:lvlText w:val="o"/>
      <w:lvlJc w:val="left"/>
      <w:pPr>
        <w:tabs>
          <w:tab w:val="num" w:pos="5760"/>
        </w:tabs>
        <w:ind w:left="5760" w:hanging="360"/>
      </w:pPr>
      <w:rPr>
        <w:rFonts w:ascii="Courier New" w:hAnsi="Courier New" w:hint="default"/>
      </w:rPr>
    </w:lvl>
    <w:lvl w:ilvl="8" w:tplc="5C5CBC9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031977"/>
    <w:multiLevelType w:val="hybridMultilevel"/>
    <w:tmpl w:val="14149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5572D1"/>
    <w:multiLevelType w:val="hybridMultilevel"/>
    <w:tmpl w:val="DA825C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2"/>
  </w:num>
  <w:num w:numId="11">
    <w:abstractNumId w:val="0"/>
  </w:num>
  <w:num w:numId="12">
    <w:abstractNumId w:val="8"/>
  </w:num>
  <w:num w:numId="13">
    <w:abstractNumId w:val="7"/>
  </w:num>
  <w:num w:numId="14">
    <w:abstractNumId w:val="3"/>
  </w:num>
  <w:num w:numId="15">
    <w:abstractNumId w:val="5"/>
  </w:num>
  <w:num w:numId="16">
    <w:abstractNumId w:val="4"/>
  </w:num>
  <w:num w:numId="17">
    <w:abstractNumId w:val="10"/>
  </w:num>
  <w:num w:numId="18">
    <w:abstractNumId w:val="6"/>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4BC"/>
    <w:rsid w:val="000033CA"/>
    <w:rsid w:val="0000617E"/>
    <w:rsid w:val="000074C0"/>
    <w:rsid w:val="00033451"/>
    <w:rsid w:val="00034147"/>
    <w:rsid w:val="00043840"/>
    <w:rsid w:val="00051DBB"/>
    <w:rsid w:val="000604F0"/>
    <w:rsid w:val="000606C4"/>
    <w:rsid w:val="00067DD2"/>
    <w:rsid w:val="00073D50"/>
    <w:rsid w:val="000746CB"/>
    <w:rsid w:val="00074861"/>
    <w:rsid w:val="00074A74"/>
    <w:rsid w:val="000772E5"/>
    <w:rsid w:val="000845E1"/>
    <w:rsid w:val="000A6A33"/>
    <w:rsid w:val="000D44C0"/>
    <w:rsid w:val="000D74BF"/>
    <w:rsid w:val="000E2F14"/>
    <w:rsid w:val="000F5A66"/>
    <w:rsid w:val="000F638C"/>
    <w:rsid w:val="000F65CA"/>
    <w:rsid w:val="00105A64"/>
    <w:rsid w:val="00113BB2"/>
    <w:rsid w:val="001161DF"/>
    <w:rsid w:val="00120AEA"/>
    <w:rsid w:val="001236ED"/>
    <w:rsid w:val="00134934"/>
    <w:rsid w:val="00135256"/>
    <w:rsid w:val="00140171"/>
    <w:rsid w:val="00144CBA"/>
    <w:rsid w:val="00147E54"/>
    <w:rsid w:val="00157B9B"/>
    <w:rsid w:val="00166E87"/>
    <w:rsid w:val="00190110"/>
    <w:rsid w:val="001910DF"/>
    <w:rsid w:val="001A3455"/>
    <w:rsid w:val="001A43DF"/>
    <w:rsid w:val="001A5351"/>
    <w:rsid w:val="001B2017"/>
    <w:rsid w:val="001B2B30"/>
    <w:rsid w:val="001C0F07"/>
    <w:rsid w:val="001C2B40"/>
    <w:rsid w:val="001D164C"/>
    <w:rsid w:val="001E375A"/>
    <w:rsid w:val="001E742B"/>
    <w:rsid w:val="001F05AA"/>
    <w:rsid w:val="001F535C"/>
    <w:rsid w:val="001F68A5"/>
    <w:rsid w:val="001F6F11"/>
    <w:rsid w:val="00200192"/>
    <w:rsid w:val="002023BC"/>
    <w:rsid w:val="00207F62"/>
    <w:rsid w:val="00210222"/>
    <w:rsid w:val="00224A7E"/>
    <w:rsid w:val="00224B26"/>
    <w:rsid w:val="00225380"/>
    <w:rsid w:val="00227DF1"/>
    <w:rsid w:val="00230698"/>
    <w:rsid w:val="00230B31"/>
    <w:rsid w:val="00250F00"/>
    <w:rsid w:val="0025428D"/>
    <w:rsid w:val="00262A15"/>
    <w:rsid w:val="0026321F"/>
    <w:rsid w:val="00264BA0"/>
    <w:rsid w:val="00277C3C"/>
    <w:rsid w:val="00277D5E"/>
    <w:rsid w:val="002A0A9E"/>
    <w:rsid w:val="002A73E2"/>
    <w:rsid w:val="002C3798"/>
    <w:rsid w:val="002C7AC1"/>
    <w:rsid w:val="002D3201"/>
    <w:rsid w:val="002E3FE6"/>
    <w:rsid w:val="0031069F"/>
    <w:rsid w:val="003120EC"/>
    <w:rsid w:val="003166D1"/>
    <w:rsid w:val="00316712"/>
    <w:rsid w:val="0032195F"/>
    <w:rsid w:val="00324FA6"/>
    <w:rsid w:val="00332310"/>
    <w:rsid w:val="00336159"/>
    <w:rsid w:val="00337BF7"/>
    <w:rsid w:val="00346071"/>
    <w:rsid w:val="00352863"/>
    <w:rsid w:val="00352984"/>
    <w:rsid w:val="003610D4"/>
    <w:rsid w:val="00363818"/>
    <w:rsid w:val="00364A19"/>
    <w:rsid w:val="003746A9"/>
    <w:rsid w:val="00376DF3"/>
    <w:rsid w:val="003A095B"/>
    <w:rsid w:val="003E0F81"/>
    <w:rsid w:val="003E6F28"/>
    <w:rsid w:val="003E73C0"/>
    <w:rsid w:val="003F2604"/>
    <w:rsid w:val="003F7E7F"/>
    <w:rsid w:val="00400205"/>
    <w:rsid w:val="00407130"/>
    <w:rsid w:val="004076D7"/>
    <w:rsid w:val="004238AB"/>
    <w:rsid w:val="00430207"/>
    <w:rsid w:val="004377E8"/>
    <w:rsid w:val="004433D1"/>
    <w:rsid w:val="0044361A"/>
    <w:rsid w:val="00460C39"/>
    <w:rsid w:val="004654AD"/>
    <w:rsid w:val="00465524"/>
    <w:rsid w:val="0047148E"/>
    <w:rsid w:val="00472590"/>
    <w:rsid w:val="00472F82"/>
    <w:rsid w:val="00475E82"/>
    <w:rsid w:val="00484734"/>
    <w:rsid w:val="00490D5F"/>
    <w:rsid w:val="00492383"/>
    <w:rsid w:val="00495208"/>
    <w:rsid w:val="004952C9"/>
    <w:rsid w:val="004A2947"/>
    <w:rsid w:val="004B1904"/>
    <w:rsid w:val="004B3C0E"/>
    <w:rsid w:val="004B703E"/>
    <w:rsid w:val="004C1425"/>
    <w:rsid w:val="004C2643"/>
    <w:rsid w:val="004E148A"/>
    <w:rsid w:val="004E1FE0"/>
    <w:rsid w:val="004E4E93"/>
    <w:rsid w:val="0050053B"/>
    <w:rsid w:val="005042B8"/>
    <w:rsid w:val="00505CC9"/>
    <w:rsid w:val="00510133"/>
    <w:rsid w:val="00511E02"/>
    <w:rsid w:val="00547352"/>
    <w:rsid w:val="0055322D"/>
    <w:rsid w:val="00570CF5"/>
    <w:rsid w:val="00572E61"/>
    <w:rsid w:val="0057663E"/>
    <w:rsid w:val="00581C68"/>
    <w:rsid w:val="00581FCA"/>
    <w:rsid w:val="0058747C"/>
    <w:rsid w:val="005974FE"/>
    <w:rsid w:val="005975F6"/>
    <w:rsid w:val="005A06AC"/>
    <w:rsid w:val="005A0E37"/>
    <w:rsid w:val="005A48FD"/>
    <w:rsid w:val="005B37BD"/>
    <w:rsid w:val="005D012D"/>
    <w:rsid w:val="005D78CF"/>
    <w:rsid w:val="005F2C3F"/>
    <w:rsid w:val="00610992"/>
    <w:rsid w:val="00610DC6"/>
    <w:rsid w:val="0061126B"/>
    <w:rsid w:val="00616740"/>
    <w:rsid w:val="00617AFB"/>
    <w:rsid w:val="00621BDC"/>
    <w:rsid w:val="00623BA7"/>
    <w:rsid w:val="00634CA4"/>
    <w:rsid w:val="00647EF6"/>
    <w:rsid w:val="00651E23"/>
    <w:rsid w:val="006573E9"/>
    <w:rsid w:val="00665064"/>
    <w:rsid w:val="0067199D"/>
    <w:rsid w:val="0067365B"/>
    <w:rsid w:val="00680AA3"/>
    <w:rsid w:val="006863BB"/>
    <w:rsid w:val="00690273"/>
    <w:rsid w:val="006923BA"/>
    <w:rsid w:val="006951DF"/>
    <w:rsid w:val="006954BC"/>
    <w:rsid w:val="006A35E1"/>
    <w:rsid w:val="006A39F9"/>
    <w:rsid w:val="006A3C06"/>
    <w:rsid w:val="006A3C8A"/>
    <w:rsid w:val="006A76B4"/>
    <w:rsid w:val="006B02B8"/>
    <w:rsid w:val="006B3E3C"/>
    <w:rsid w:val="006C307C"/>
    <w:rsid w:val="006C545C"/>
    <w:rsid w:val="006D1748"/>
    <w:rsid w:val="006E1C56"/>
    <w:rsid w:val="006F2022"/>
    <w:rsid w:val="006F52E1"/>
    <w:rsid w:val="00706292"/>
    <w:rsid w:val="007062B6"/>
    <w:rsid w:val="00706C0B"/>
    <w:rsid w:val="00726C8D"/>
    <w:rsid w:val="00730DA6"/>
    <w:rsid w:val="0073166A"/>
    <w:rsid w:val="00736C90"/>
    <w:rsid w:val="0074055F"/>
    <w:rsid w:val="00747C1A"/>
    <w:rsid w:val="007629F7"/>
    <w:rsid w:val="00762DD0"/>
    <w:rsid w:val="007708A5"/>
    <w:rsid w:val="007966BC"/>
    <w:rsid w:val="007A010B"/>
    <w:rsid w:val="007A40D6"/>
    <w:rsid w:val="007A7C71"/>
    <w:rsid w:val="007B07FA"/>
    <w:rsid w:val="007B38AC"/>
    <w:rsid w:val="007B4F38"/>
    <w:rsid w:val="007C279B"/>
    <w:rsid w:val="007C4420"/>
    <w:rsid w:val="007C591D"/>
    <w:rsid w:val="007C7A42"/>
    <w:rsid w:val="007D2E16"/>
    <w:rsid w:val="007D7978"/>
    <w:rsid w:val="0080111A"/>
    <w:rsid w:val="00805D7E"/>
    <w:rsid w:val="0080681E"/>
    <w:rsid w:val="00817250"/>
    <w:rsid w:val="00820B27"/>
    <w:rsid w:val="00823C53"/>
    <w:rsid w:val="00830440"/>
    <w:rsid w:val="0084292C"/>
    <w:rsid w:val="008462E2"/>
    <w:rsid w:val="008557CE"/>
    <w:rsid w:val="00857DB7"/>
    <w:rsid w:val="00857FD2"/>
    <w:rsid w:val="008614B5"/>
    <w:rsid w:val="00861798"/>
    <w:rsid w:val="0086203D"/>
    <w:rsid w:val="00865652"/>
    <w:rsid w:val="00866986"/>
    <w:rsid w:val="008740E4"/>
    <w:rsid w:val="0088044A"/>
    <w:rsid w:val="00890A4E"/>
    <w:rsid w:val="00891776"/>
    <w:rsid w:val="00897D1B"/>
    <w:rsid w:val="008A44C1"/>
    <w:rsid w:val="008D0BCD"/>
    <w:rsid w:val="008D24E1"/>
    <w:rsid w:val="008D73ED"/>
    <w:rsid w:val="008E2311"/>
    <w:rsid w:val="008E5115"/>
    <w:rsid w:val="008F0304"/>
    <w:rsid w:val="008F2397"/>
    <w:rsid w:val="008F3670"/>
    <w:rsid w:val="008F6FB0"/>
    <w:rsid w:val="00902DCA"/>
    <w:rsid w:val="00922B69"/>
    <w:rsid w:val="0093096A"/>
    <w:rsid w:val="00936030"/>
    <w:rsid w:val="00936082"/>
    <w:rsid w:val="00936C4D"/>
    <w:rsid w:val="00937075"/>
    <w:rsid w:val="00946FC4"/>
    <w:rsid w:val="009515AF"/>
    <w:rsid w:val="0097005F"/>
    <w:rsid w:val="00971B1D"/>
    <w:rsid w:val="009936DE"/>
    <w:rsid w:val="009940BF"/>
    <w:rsid w:val="009A0610"/>
    <w:rsid w:val="009B134A"/>
    <w:rsid w:val="009B1A24"/>
    <w:rsid w:val="009C11BD"/>
    <w:rsid w:val="009C2B3A"/>
    <w:rsid w:val="009C3832"/>
    <w:rsid w:val="009D31F1"/>
    <w:rsid w:val="009D5E3B"/>
    <w:rsid w:val="009E335E"/>
    <w:rsid w:val="009F3A5D"/>
    <w:rsid w:val="00A01CFC"/>
    <w:rsid w:val="00A05E45"/>
    <w:rsid w:val="00A21721"/>
    <w:rsid w:val="00A3765B"/>
    <w:rsid w:val="00A41E46"/>
    <w:rsid w:val="00A462BF"/>
    <w:rsid w:val="00A471A4"/>
    <w:rsid w:val="00A56040"/>
    <w:rsid w:val="00A5706D"/>
    <w:rsid w:val="00A6586E"/>
    <w:rsid w:val="00A72617"/>
    <w:rsid w:val="00A7469F"/>
    <w:rsid w:val="00A7553B"/>
    <w:rsid w:val="00A7712E"/>
    <w:rsid w:val="00A852FA"/>
    <w:rsid w:val="00A94067"/>
    <w:rsid w:val="00AB0948"/>
    <w:rsid w:val="00AC0F23"/>
    <w:rsid w:val="00AD3544"/>
    <w:rsid w:val="00AE0C98"/>
    <w:rsid w:val="00AE56EB"/>
    <w:rsid w:val="00AF02D5"/>
    <w:rsid w:val="00AF4AF9"/>
    <w:rsid w:val="00B15611"/>
    <w:rsid w:val="00B255FC"/>
    <w:rsid w:val="00B403DF"/>
    <w:rsid w:val="00B40A36"/>
    <w:rsid w:val="00B42DD7"/>
    <w:rsid w:val="00B62D2E"/>
    <w:rsid w:val="00B97D35"/>
    <w:rsid w:val="00BA229A"/>
    <w:rsid w:val="00BA2304"/>
    <w:rsid w:val="00BB363D"/>
    <w:rsid w:val="00BC26FD"/>
    <w:rsid w:val="00BC7C40"/>
    <w:rsid w:val="00BD1AF5"/>
    <w:rsid w:val="00BD4E3B"/>
    <w:rsid w:val="00BE0E0C"/>
    <w:rsid w:val="00BE0F68"/>
    <w:rsid w:val="00BE6D45"/>
    <w:rsid w:val="00BF568A"/>
    <w:rsid w:val="00C033FB"/>
    <w:rsid w:val="00C079F7"/>
    <w:rsid w:val="00C16079"/>
    <w:rsid w:val="00C164E4"/>
    <w:rsid w:val="00C178B7"/>
    <w:rsid w:val="00C306DE"/>
    <w:rsid w:val="00C33466"/>
    <w:rsid w:val="00C3780A"/>
    <w:rsid w:val="00C5594C"/>
    <w:rsid w:val="00C6142E"/>
    <w:rsid w:val="00C7486F"/>
    <w:rsid w:val="00C87F30"/>
    <w:rsid w:val="00CA22B4"/>
    <w:rsid w:val="00CA2F30"/>
    <w:rsid w:val="00CA3DE2"/>
    <w:rsid w:val="00CB01C3"/>
    <w:rsid w:val="00CB5242"/>
    <w:rsid w:val="00CB6A67"/>
    <w:rsid w:val="00CC2211"/>
    <w:rsid w:val="00CD4943"/>
    <w:rsid w:val="00CE00C5"/>
    <w:rsid w:val="00CE1273"/>
    <w:rsid w:val="00CE1F51"/>
    <w:rsid w:val="00CE325D"/>
    <w:rsid w:val="00CE3AC7"/>
    <w:rsid w:val="00CF2465"/>
    <w:rsid w:val="00CF4D50"/>
    <w:rsid w:val="00D13832"/>
    <w:rsid w:val="00D174F9"/>
    <w:rsid w:val="00D17817"/>
    <w:rsid w:val="00D22091"/>
    <w:rsid w:val="00D30DD5"/>
    <w:rsid w:val="00D4342E"/>
    <w:rsid w:val="00D46F8A"/>
    <w:rsid w:val="00D52A39"/>
    <w:rsid w:val="00D5388C"/>
    <w:rsid w:val="00D56122"/>
    <w:rsid w:val="00D61702"/>
    <w:rsid w:val="00D63590"/>
    <w:rsid w:val="00D70AC3"/>
    <w:rsid w:val="00D8243C"/>
    <w:rsid w:val="00D833C5"/>
    <w:rsid w:val="00D90428"/>
    <w:rsid w:val="00D934F9"/>
    <w:rsid w:val="00DA41D0"/>
    <w:rsid w:val="00DA7A1C"/>
    <w:rsid w:val="00DA7E06"/>
    <w:rsid w:val="00DB57EE"/>
    <w:rsid w:val="00DC17A4"/>
    <w:rsid w:val="00DC2184"/>
    <w:rsid w:val="00DD0E96"/>
    <w:rsid w:val="00DD22F4"/>
    <w:rsid w:val="00DD430A"/>
    <w:rsid w:val="00DD5846"/>
    <w:rsid w:val="00DD695C"/>
    <w:rsid w:val="00DE5F7A"/>
    <w:rsid w:val="00E00178"/>
    <w:rsid w:val="00E1711A"/>
    <w:rsid w:val="00E313EE"/>
    <w:rsid w:val="00E31B86"/>
    <w:rsid w:val="00E42525"/>
    <w:rsid w:val="00E46A13"/>
    <w:rsid w:val="00E654E2"/>
    <w:rsid w:val="00E6762A"/>
    <w:rsid w:val="00E73EA4"/>
    <w:rsid w:val="00E75456"/>
    <w:rsid w:val="00E82A3E"/>
    <w:rsid w:val="00E8455B"/>
    <w:rsid w:val="00E85801"/>
    <w:rsid w:val="00E92F07"/>
    <w:rsid w:val="00EA1DD6"/>
    <w:rsid w:val="00EB3A05"/>
    <w:rsid w:val="00EB6E2F"/>
    <w:rsid w:val="00ED16B6"/>
    <w:rsid w:val="00ED1EE7"/>
    <w:rsid w:val="00ED3C1A"/>
    <w:rsid w:val="00EE2D3E"/>
    <w:rsid w:val="00EE5681"/>
    <w:rsid w:val="00EF1237"/>
    <w:rsid w:val="00F00DDD"/>
    <w:rsid w:val="00F04366"/>
    <w:rsid w:val="00F077C2"/>
    <w:rsid w:val="00F118AD"/>
    <w:rsid w:val="00F11F9D"/>
    <w:rsid w:val="00F136AF"/>
    <w:rsid w:val="00F15518"/>
    <w:rsid w:val="00F21BC5"/>
    <w:rsid w:val="00F24284"/>
    <w:rsid w:val="00F343C8"/>
    <w:rsid w:val="00F42271"/>
    <w:rsid w:val="00F462E7"/>
    <w:rsid w:val="00F511D8"/>
    <w:rsid w:val="00F53790"/>
    <w:rsid w:val="00F57015"/>
    <w:rsid w:val="00F725E1"/>
    <w:rsid w:val="00F81909"/>
    <w:rsid w:val="00F82E9F"/>
    <w:rsid w:val="00F82EFA"/>
    <w:rsid w:val="00F853B0"/>
    <w:rsid w:val="00F854EB"/>
    <w:rsid w:val="00F866B0"/>
    <w:rsid w:val="00F9654A"/>
    <w:rsid w:val="00F96612"/>
    <w:rsid w:val="00F967CB"/>
    <w:rsid w:val="00F97AAE"/>
    <w:rsid w:val="00FA230F"/>
    <w:rsid w:val="00FA6C18"/>
    <w:rsid w:val="00FA72D6"/>
    <w:rsid w:val="00FA7BE0"/>
    <w:rsid w:val="00FA7E64"/>
    <w:rsid w:val="00FB2540"/>
    <w:rsid w:val="00FD0376"/>
    <w:rsid w:val="00FD3C94"/>
    <w:rsid w:val="00FE22AE"/>
    <w:rsid w:val="00FF6F8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1FCDA9"/>
  <w15:docId w15:val="{10A2B685-4055-4346-8DDA-525D8DDC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7148E"/>
    <w:pPr>
      <w:spacing w:after="200" w:line="276" w:lineRule="auto"/>
    </w:pPr>
    <w:rPr>
      <w:rFonts w:ascii="Calibri" w:eastAsia="Calibri" w:hAnsi="Calibri"/>
      <w:sz w:val="22"/>
      <w:szCs w:val="22"/>
      <w:lang w:eastAsia="en-US"/>
    </w:rPr>
  </w:style>
  <w:style w:type="paragraph" w:styleId="berschrift1">
    <w:name w:val="heading 1"/>
    <w:basedOn w:val="Standard"/>
    <w:next w:val="Standard"/>
    <w:qFormat/>
    <w:rsid w:val="009C11BD"/>
    <w:pPr>
      <w:keepNext/>
      <w:numPr>
        <w:numId w:val="5"/>
      </w:numPr>
      <w:tabs>
        <w:tab w:val="left" w:pos="851"/>
      </w:tabs>
      <w:spacing w:before="600" w:after="240"/>
      <w:ind w:left="851" w:hanging="851"/>
      <w:outlineLvl w:val="0"/>
    </w:pPr>
    <w:rPr>
      <w:b/>
      <w:kern w:val="28"/>
      <w:sz w:val="36"/>
    </w:rPr>
  </w:style>
  <w:style w:type="paragraph" w:styleId="berschrift2">
    <w:name w:val="heading 2"/>
    <w:basedOn w:val="Standard"/>
    <w:next w:val="Standard"/>
    <w:qFormat/>
    <w:rsid w:val="009C11BD"/>
    <w:pPr>
      <w:keepNext/>
      <w:keepLines/>
      <w:numPr>
        <w:ilvl w:val="1"/>
        <w:numId w:val="6"/>
      </w:numPr>
      <w:tabs>
        <w:tab w:val="left" w:pos="851"/>
      </w:tabs>
      <w:spacing w:before="360" w:after="120"/>
      <w:ind w:left="851" w:hanging="851"/>
      <w:outlineLvl w:val="1"/>
    </w:pPr>
    <w:rPr>
      <w:b/>
      <w:sz w:val="28"/>
    </w:rPr>
  </w:style>
  <w:style w:type="paragraph" w:styleId="berschrift3">
    <w:name w:val="heading 3"/>
    <w:basedOn w:val="Standard"/>
    <w:next w:val="Standard"/>
    <w:qFormat/>
    <w:rsid w:val="009C11BD"/>
    <w:pPr>
      <w:keepNext/>
      <w:numPr>
        <w:ilvl w:val="2"/>
        <w:numId w:val="7"/>
      </w:numPr>
      <w:tabs>
        <w:tab w:val="left" w:pos="851"/>
      </w:tabs>
      <w:spacing w:before="300"/>
      <w:ind w:left="851" w:hanging="851"/>
      <w:outlineLvl w:val="2"/>
    </w:pPr>
    <w:rPr>
      <w:b/>
      <w:sz w:val="24"/>
    </w:rPr>
  </w:style>
  <w:style w:type="paragraph" w:styleId="berschrift4">
    <w:name w:val="heading 4"/>
    <w:basedOn w:val="Standard"/>
    <w:next w:val="Standard"/>
    <w:qFormat/>
    <w:rsid w:val="009C11BD"/>
    <w:pPr>
      <w:keepNext/>
      <w:numPr>
        <w:ilvl w:val="3"/>
        <w:numId w:val="8"/>
      </w:numPr>
      <w:tabs>
        <w:tab w:val="left" w:pos="851"/>
      </w:tabs>
      <w:spacing w:before="240"/>
      <w:ind w:left="851" w:hanging="851"/>
      <w:outlineLvl w:val="3"/>
    </w:pPr>
    <w:rPr>
      <w:b/>
    </w:rPr>
  </w:style>
  <w:style w:type="paragraph" w:styleId="berschrift5">
    <w:name w:val="heading 5"/>
    <w:basedOn w:val="Standard"/>
    <w:next w:val="Standard"/>
    <w:qFormat/>
    <w:rsid w:val="009C11BD"/>
    <w:pPr>
      <w:numPr>
        <w:ilvl w:val="4"/>
        <w:numId w:val="9"/>
      </w:numPr>
      <w:spacing w:before="240" w:line="312" w:lineRule="atLeast"/>
      <w:jc w:val="both"/>
      <w:outlineLvl w:val="4"/>
    </w:pPr>
  </w:style>
  <w:style w:type="paragraph" w:styleId="berschrift6">
    <w:name w:val="heading 6"/>
    <w:basedOn w:val="Standard"/>
    <w:next w:val="Standard"/>
    <w:qFormat/>
    <w:rsid w:val="009C11BD"/>
    <w:pPr>
      <w:numPr>
        <w:ilvl w:val="5"/>
        <w:numId w:val="1"/>
      </w:numPr>
      <w:spacing w:before="240"/>
      <w:outlineLvl w:val="5"/>
    </w:pPr>
    <w:rPr>
      <w:rFonts w:ascii="Arial" w:hAnsi="Arial"/>
      <w:i/>
    </w:rPr>
  </w:style>
  <w:style w:type="paragraph" w:styleId="berschrift7">
    <w:name w:val="heading 7"/>
    <w:basedOn w:val="Standard"/>
    <w:next w:val="Standard"/>
    <w:qFormat/>
    <w:rsid w:val="009C11BD"/>
    <w:pPr>
      <w:numPr>
        <w:ilvl w:val="6"/>
        <w:numId w:val="2"/>
      </w:numPr>
      <w:spacing w:before="240"/>
      <w:outlineLvl w:val="6"/>
    </w:pPr>
    <w:rPr>
      <w:rFonts w:ascii="Arial" w:hAnsi="Arial"/>
    </w:rPr>
  </w:style>
  <w:style w:type="paragraph" w:styleId="berschrift8">
    <w:name w:val="heading 8"/>
    <w:basedOn w:val="Standard"/>
    <w:next w:val="Standard"/>
    <w:qFormat/>
    <w:rsid w:val="009C11BD"/>
    <w:pPr>
      <w:numPr>
        <w:ilvl w:val="7"/>
        <w:numId w:val="3"/>
      </w:numPr>
      <w:spacing w:before="240"/>
      <w:outlineLvl w:val="7"/>
    </w:pPr>
    <w:rPr>
      <w:rFonts w:ascii="Arial" w:hAnsi="Arial"/>
      <w:i/>
    </w:rPr>
  </w:style>
  <w:style w:type="paragraph" w:styleId="berschrift9">
    <w:name w:val="heading 9"/>
    <w:basedOn w:val="Standard"/>
    <w:next w:val="Standard"/>
    <w:qFormat/>
    <w:rsid w:val="009C11BD"/>
    <w:pPr>
      <w:numPr>
        <w:ilvl w:val="8"/>
        <w:numId w:val="4"/>
      </w:numPr>
      <w:spacing w:before="240"/>
      <w:outlineLvl w:val="8"/>
    </w:pPr>
    <w:rPr>
      <w:rFonts w:ascii="Arial" w:hAnsi="Arial"/>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autoRedefine/>
    <w:rsid w:val="009C11BD"/>
    <w:pPr>
      <w:numPr>
        <w:numId w:val="11"/>
      </w:numPr>
      <w:spacing w:before="60" w:after="60"/>
    </w:pPr>
  </w:style>
  <w:style w:type="paragraph" w:styleId="Beschriftung">
    <w:name w:val="caption"/>
    <w:basedOn w:val="Standard"/>
    <w:next w:val="Standard"/>
    <w:qFormat/>
    <w:rsid w:val="009C11BD"/>
    <w:pPr>
      <w:keepNext/>
      <w:keepLines/>
      <w:tabs>
        <w:tab w:val="left" w:pos="1134"/>
      </w:tabs>
      <w:spacing w:before="240" w:after="60"/>
      <w:ind w:left="1134" w:hanging="1134"/>
    </w:pPr>
    <w:rPr>
      <w:rFonts w:ascii="Arial" w:hAnsi="Arial"/>
      <w:b/>
    </w:rPr>
  </w:style>
  <w:style w:type="paragraph" w:customStyle="1" w:styleId="Bild">
    <w:name w:val="Bild"/>
    <w:basedOn w:val="Standard"/>
    <w:next w:val="Standard"/>
    <w:rsid w:val="009C11BD"/>
    <w:pPr>
      <w:keepNext/>
      <w:spacing w:before="240" w:after="60" w:line="240" w:lineRule="atLeast"/>
    </w:pPr>
  </w:style>
  <w:style w:type="paragraph" w:customStyle="1" w:styleId="Bildunterschrift">
    <w:name w:val="Bildunterschrift"/>
    <w:basedOn w:val="Standard"/>
    <w:next w:val="Standard"/>
    <w:rsid w:val="009C11BD"/>
    <w:pPr>
      <w:tabs>
        <w:tab w:val="left" w:pos="851"/>
      </w:tabs>
      <w:spacing w:after="240"/>
      <w:ind w:left="851" w:hanging="851"/>
    </w:pPr>
    <w:rPr>
      <w:rFonts w:ascii="Arial" w:hAnsi="Arial"/>
      <w:b/>
    </w:rPr>
  </w:style>
  <w:style w:type="paragraph" w:styleId="Textkrper">
    <w:name w:val="Body Text"/>
    <w:basedOn w:val="Standard"/>
    <w:rsid w:val="009C11BD"/>
    <w:pPr>
      <w:jc w:val="center"/>
    </w:pPr>
  </w:style>
  <w:style w:type="paragraph" w:customStyle="1" w:styleId="Deckblattberschrift">
    <w:name w:val="Deckblattüberschrift"/>
    <w:basedOn w:val="Textkrper"/>
    <w:next w:val="Textkrper"/>
    <w:rsid w:val="009C11BD"/>
    <w:pPr>
      <w:spacing w:before="1440" w:line="400" w:lineRule="exact"/>
    </w:pPr>
    <w:rPr>
      <w:sz w:val="36"/>
    </w:rPr>
  </w:style>
  <w:style w:type="paragraph" w:styleId="Funotentext">
    <w:name w:val="footnote text"/>
    <w:basedOn w:val="Standard"/>
    <w:semiHidden/>
    <w:rsid w:val="009C11BD"/>
    <w:pPr>
      <w:spacing w:before="60" w:after="60"/>
      <w:ind w:left="170" w:hanging="170"/>
    </w:pPr>
  </w:style>
  <w:style w:type="character" w:styleId="Funotenzeichen">
    <w:name w:val="footnote reference"/>
    <w:basedOn w:val="Absatz-Standardschriftart"/>
    <w:semiHidden/>
    <w:rsid w:val="009C11BD"/>
    <w:rPr>
      <w:rFonts w:ascii="Arial" w:hAnsi="Arial"/>
      <w:vertAlign w:val="superscript"/>
    </w:rPr>
  </w:style>
  <w:style w:type="paragraph" w:styleId="Fuzeile">
    <w:name w:val="footer"/>
    <w:basedOn w:val="Standard"/>
    <w:rsid w:val="009C11BD"/>
    <w:pPr>
      <w:tabs>
        <w:tab w:val="center" w:pos="4536"/>
        <w:tab w:val="right" w:pos="9072"/>
      </w:tabs>
      <w:spacing w:before="60" w:after="60"/>
    </w:pPr>
  </w:style>
  <w:style w:type="paragraph" w:styleId="Kopfzeile">
    <w:name w:val="header"/>
    <w:basedOn w:val="Standard"/>
    <w:rsid w:val="009C11BD"/>
    <w:pPr>
      <w:pBdr>
        <w:bottom w:val="single" w:sz="4" w:space="1" w:color="auto"/>
      </w:pBdr>
      <w:tabs>
        <w:tab w:val="right" w:pos="8505"/>
      </w:tabs>
      <w:spacing w:before="60" w:after="60"/>
    </w:pPr>
    <w:rPr>
      <w:rFonts w:ascii="Arial" w:hAnsi="Arial"/>
      <w:b/>
    </w:rPr>
  </w:style>
  <w:style w:type="paragraph" w:customStyle="1" w:styleId="Level1">
    <w:name w:val="Level 1"/>
    <w:basedOn w:val="Standard"/>
    <w:rsid w:val="009C11BD"/>
    <w:pPr>
      <w:widowControl w:val="0"/>
      <w:numPr>
        <w:numId w:val="10"/>
      </w:numPr>
      <w:autoSpaceDE w:val="0"/>
      <w:autoSpaceDN w:val="0"/>
      <w:adjustRightInd w:val="0"/>
      <w:outlineLvl w:val="0"/>
    </w:pPr>
  </w:style>
  <w:style w:type="paragraph" w:customStyle="1" w:styleId="Level2">
    <w:name w:val="Level 2"/>
    <w:basedOn w:val="Standard"/>
    <w:rsid w:val="009C11BD"/>
    <w:pPr>
      <w:widowControl w:val="0"/>
      <w:numPr>
        <w:ilvl w:val="1"/>
        <w:numId w:val="10"/>
      </w:numPr>
      <w:autoSpaceDE w:val="0"/>
      <w:autoSpaceDN w:val="0"/>
      <w:adjustRightInd w:val="0"/>
      <w:outlineLvl w:val="1"/>
    </w:pPr>
  </w:style>
  <w:style w:type="paragraph" w:customStyle="1" w:styleId="Level3">
    <w:name w:val="Level 3"/>
    <w:basedOn w:val="Standard"/>
    <w:rsid w:val="009C11BD"/>
    <w:pPr>
      <w:widowControl w:val="0"/>
      <w:numPr>
        <w:ilvl w:val="2"/>
        <w:numId w:val="10"/>
      </w:numPr>
      <w:autoSpaceDE w:val="0"/>
      <w:autoSpaceDN w:val="0"/>
      <w:adjustRightInd w:val="0"/>
      <w:outlineLvl w:val="2"/>
    </w:pPr>
  </w:style>
  <w:style w:type="paragraph" w:customStyle="1" w:styleId="Level4">
    <w:name w:val="Level 4"/>
    <w:basedOn w:val="Standard"/>
    <w:rsid w:val="009C11BD"/>
    <w:pPr>
      <w:widowControl w:val="0"/>
      <w:numPr>
        <w:ilvl w:val="3"/>
        <w:numId w:val="10"/>
      </w:numPr>
      <w:autoSpaceDE w:val="0"/>
      <w:autoSpaceDN w:val="0"/>
      <w:adjustRightInd w:val="0"/>
      <w:outlineLvl w:val="3"/>
    </w:pPr>
  </w:style>
  <w:style w:type="paragraph" w:customStyle="1" w:styleId="ListemitEinzug">
    <w:name w:val="Liste mit Einzug"/>
    <w:basedOn w:val="Standard"/>
    <w:rsid w:val="009C11BD"/>
    <w:pPr>
      <w:numPr>
        <w:numId w:val="12"/>
      </w:numPr>
    </w:pPr>
  </w:style>
  <w:style w:type="character" w:styleId="Seitenzahl">
    <w:name w:val="page number"/>
    <w:basedOn w:val="Absatz-Standardschriftart"/>
    <w:rsid w:val="009C11BD"/>
    <w:rPr>
      <w:rFonts w:ascii="Arial" w:hAnsi="Arial"/>
      <w:b/>
      <w:dstrike w:val="0"/>
      <w:color w:val="auto"/>
      <w:sz w:val="18"/>
      <w:vertAlign w:val="baseline"/>
    </w:rPr>
  </w:style>
  <w:style w:type="paragraph" w:customStyle="1" w:styleId="Tabelle">
    <w:name w:val="Tabelle"/>
    <w:basedOn w:val="Standard"/>
    <w:next w:val="Standard"/>
    <w:rsid w:val="009C11BD"/>
    <w:pPr>
      <w:keepNext/>
      <w:keepLines/>
      <w:spacing w:line="240" w:lineRule="auto"/>
    </w:pPr>
  </w:style>
  <w:style w:type="paragraph" w:customStyle="1" w:styleId="Tabellenberschrift">
    <w:name w:val="Tabellenüberschrift"/>
    <w:basedOn w:val="Standard"/>
    <w:rsid w:val="009C11BD"/>
    <w:pPr>
      <w:keepNext/>
      <w:keepLines/>
      <w:tabs>
        <w:tab w:val="left" w:pos="1134"/>
      </w:tabs>
      <w:spacing w:before="240" w:line="240" w:lineRule="auto"/>
      <w:ind w:left="1134" w:hanging="1134"/>
    </w:pPr>
    <w:rPr>
      <w:rFonts w:ascii="Arial" w:hAnsi="Arial"/>
      <w:b/>
    </w:rPr>
  </w:style>
  <w:style w:type="paragraph" w:styleId="Textkrper-Zeileneinzug">
    <w:name w:val="Body Text Indent"/>
    <w:basedOn w:val="Standard"/>
    <w:rsid w:val="009C11BD"/>
    <w:pPr>
      <w:tabs>
        <w:tab w:val="left" w:pos="1843"/>
      </w:tabs>
      <w:ind w:left="851"/>
    </w:pPr>
  </w:style>
  <w:style w:type="paragraph" w:styleId="Verzeichnis1">
    <w:name w:val="toc 1"/>
    <w:basedOn w:val="Standard"/>
    <w:next w:val="Standard"/>
    <w:autoRedefine/>
    <w:semiHidden/>
    <w:rsid w:val="009C11BD"/>
    <w:pPr>
      <w:spacing w:line="312" w:lineRule="atLeast"/>
      <w:jc w:val="both"/>
    </w:pPr>
  </w:style>
  <w:style w:type="paragraph" w:customStyle="1" w:styleId="Verfgungspunkt">
    <w:name w:val="Verfügungspunkt"/>
    <w:basedOn w:val="Standard"/>
    <w:autoRedefine/>
    <w:rsid w:val="009C11BD"/>
    <w:pPr>
      <w:ind w:hanging="709"/>
    </w:pPr>
  </w:style>
  <w:style w:type="paragraph" w:styleId="Verzeichnis2">
    <w:name w:val="toc 2"/>
    <w:basedOn w:val="Standard"/>
    <w:next w:val="Standard"/>
    <w:autoRedefine/>
    <w:semiHidden/>
    <w:rsid w:val="009C11BD"/>
    <w:pPr>
      <w:spacing w:line="312" w:lineRule="atLeast"/>
      <w:ind w:left="238"/>
      <w:jc w:val="both"/>
    </w:pPr>
  </w:style>
  <w:style w:type="paragraph" w:styleId="Verzeichnis3">
    <w:name w:val="toc 3"/>
    <w:basedOn w:val="Standard"/>
    <w:next w:val="Standard"/>
    <w:autoRedefine/>
    <w:semiHidden/>
    <w:rsid w:val="009C11BD"/>
    <w:pPr>
      <w:spacing w:line="312" w:lineRule="atLeast"/>
      <w:ind w:left="480"/>
      <w:jc w:val="both"/>
    </w:pPr>
  </w:style>
  <w:style w:type="paragraph" w:styleId="Verzeichnis4">
    <w:name w:val="toc 4"/>
    <w:basedOn w:val="Standard"/>
    <w:next w:val="Standard"/>
    <w:autoRedefine/>
    <w:semiHidden/>
    <w:rsid w:val="009C11BD"/>
    <w:pPr>
      <w:spacing w:line="312" w:lineRule="atLeast"/>
      <w:ind w:left="720"/>
      <w:jc w:val="both"/>
    </w:pPr>
  </w:style>
  <w:style w:type="table" w:styleId="Tabellenraster">
    <w:name w:val="Table Grid"/>
    <w:basedOn w:val="NormaleTabelle"/>
    <w:uiPriority w:val="59"/>
    <w:rsid w:val="00471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9C2B3A"/>
    <w:rPr>
      <w:b/>
      <w:bCs/>
    </w:rPr>
  </w:style>
  <w:style w:type="paragraph" w:customStyle="1" w:styleId="Default">
    <w:name w:val="Default"/>
    <w:rsid w:val="00690273"/>
    <w:pPr>
      <w:autoSpaceDE w:val="0"/>
      <w:autoSpaceDN w:val="0"/>
      <w:adjustRightInd w:val="0"/>
    </w:pPr>
    <w:rPr>
      <w:rFonts w:ascii="Calibri" w:eastAsiaTheme="minorHAnsi" w:hAnsi="Calibri" w:cs="Calibri"/>
      <w:color w:val="000000"/>
      <w:sz w:val="24"/>
      <w:szCs w:val="24"/>
      <w:lang w:eastAsia="en-US"/>
    </w:rPr>
  </w:style>
  <w:style w:type="paragraph" w:styleId="Listenabsatz">
    <w:name w:val="List Paragraph"/>
    <w:basedOn w:val="Standard"/>
    <w:uiPriority w:val="34"/>
    <w:qFormat/>
    <w:rsid w:val="00690273"/>
    <w:pPr>
      <w:ind w:left="720"/>
      <w:contextualSpacing/>
    </w:pPr>
    <w:rPr>
      <w:rFonts w:asciiTheme="minorHAnsi" w:eastAsiaTheme="minorHAnsi" w:hAnsiTheme="minorHAnsi" w:cstheme="minorBidi"/>
    </w:rPr>
  </w:style>
  <w:style w:type="paragraph" w:styleId="Sprechblasentext">
    <w:name w:val="Balloon Text"/>
    <w:basedOn w:val="Standard"/>
    <w:link w:val="SprechblasentextZchn"/>
    <w:uiPriority w:val="99"/>
    <w:semiHidden/>
    <w:unhideWhenUsed/>
    <w:rsid w:val="00FA7BE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7BE0"/>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74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cid:image001.jpg@01D0F640.711E37D0" TargetMode="Externa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ACFC05-B6C0-477D-9233-E5A069E23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452</Words>
  <Characters>3347</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Landschaftsverband Rheinland</Company>
  <LinksUpToDate>false</LinksUpToDate>
  <CharactersWithSpaces>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cs10002</dc:creator>
  <cp:lastModifiedBy>Saskia Schremper</cp:lastModifiedBy>
  <cp:revision>2</cp:revision>
  <cp:lastPrinted>2018-10-09T08:59:00Z</cp:lastPrinted>
  <dcterms:created xsi:type="dcterms:W3CDTF">2018-10-09T09:00:00Z</dcterms:created>
  <dcterms:modified xsi:type="dcterms:W3CDTF">2018-10-09T09:00:00Z</dcterms:modified>
</cp:coreProperties>
</file>